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C36DE">
        <w:rPr>
          <w:rFonts w:eastAsia="宋体" w:hint="eastAsia"/>
          <w:sz w:val="22"/>
          <w:szCs w:val="22"/>
          <w:lang w:val="en-GB" w:eastAsia="zh-CN"/>
        </w:rPr>
        <w:t>21</w:t>
      </w:r>
      <w:r w:rsidR="00AB7EAD">
        <w:rPr>
          <w:rFonts w:eastAsia="宋体" w:hint="eastAsia"/>
          <w:sz w:val="22"/>
          <w:szCs w:val="22"/>
          <w:lang w:val="en-GB" w:eastAsia="zh-CN"/>
        </w:rPr>
        <w:t>-bis</w:t>
      </w:r>
      <w:r w:rsidR="00A10FEA">
        <w:rPr>
          <w:rFonts w:eastAsia="宋体" w:hint="eastAsia"/>
          <w:sz w:val="22"/>
          <w:szCs w:val="22"/>
          <w:lang w:val="en-GB" w:eastAsia="zh-CN"/>
        </w:rPr>
        <w:t>-e</w:t>
      </w:r>
      <w:r w:rsidR="00AB7EAD">
        <w:rPr>
          <w:rFonts w:eastAsia="宋体" w:hint="eastAsia"/>
          <w:sz w:val="22"/>
          <w:szCs w:val="22"/>
          <w:lang w:val="en-GB" w:eastAsia="zh-CN"/>
        </w:rPr>
        <w:t xml:space="preserve">     </w:t>
      </w:r>
      <w:r w:rsidR="00915C0B">
        <w:rPr>
          <w:rFonts w:eastAsia="宋体" w:hint="eastAsia"/>
          <w:sz w:val="22"/>
          <w:szCs w:val="22"/>
          <w:lang w:val="en-GB" w:eastAsia="zh-CN"/>
        </w:rPr>
        <w:t xml:space="preserve"> </w:t>
      </w:r>
      <w:r w:rsidR="00D46C38">
        <w:rPr>
          <w:sz w:val="22"/>
          <w:szCs w:val="22"/>
          <w:lang w:val="en-GB"/>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bookmarkStart w:id="0" w:name="_GoBack"/>
      <w:bookmarkEnd w:id="0"/>
      <w:r w:rsidR="006A6088">
        <w:rPr>
          <w:rFonts w:eastAsiaTheme="minorEastAsia"/>
          <w:sz w:val="22"/>
          <w:szCs w:val="22"/>
          <w:lang w:val="en-GB" w:eastAsia="zh-CN"/>
        </w:rPr>
        <w:t>R2-230</w:t>
      </w:r>
      <w:r w:rsidR="0071443D">
        <w:rPr>
          <w:rFonts w:eastAsiaTheme="minorEastAsia" w:hint="eastAsia"/>
          <w:sz w:val="22"/>
          <w:szCs w:val="22"/>
          <w:lang w:val="en-GB" w:eastAsia="zh-CN"/>
        </w:rPr>
        <w:t>2505</w:t>
      </w:r>
    </w:p>
    <w:p w:rsidR="00CB2E71" w:rsidRDefault="00366E91" w:rsidP="00CB2E71">
      <w:pPr>
        <w:pStyle w:val="a4"/>
        <w:rPr>
          <w:rFonts w:eastAsiaTheme="minorEastAsia"/>
          <w:sz w:val="22"/>
          <w:szCs w:val="22"/>
          <w:lang w:val="en-GB" w:eastAsia="zh-CN"/>
        </w:rPr>
      </w:pPr>
      <w:bookmarkStart w:id="1" w:name="OLE_LINK36"/>
      <w:bookmarkStart w:id="2" w:name="OLE_LINK37"/>
      <w:r>
        <w:rPr>
          <w:rFonts w:eastAsiaTheme="minorEastAsia"/>
          <w:sz w:val="22"/>
          <w:szCs w:val="22"/>
          <w:lang w:val="en-GB" w:eastAsia="zh-CN"/>
        </w:rPr>
        <w:t>O</w:t>
      </w:r>
      <w:r>
        <w:rPr>
          <w:rFonts w:eastAsiaTheme="minorEastAsia" w:hint="eastAsia"/>
          <w:sz w:val="22"/>
          <w:szCs w:val="22"/>
          <w:lang w:val="en-GB" w:eastAsia="zh-CN"/>
        </w:rPr>
        <w:t>nline</w:t>
      </w:r>
      <w:r w:rsidR="007C36DE" w:rsidRPr="007C36DE">
        <w:rPr>
          <w:rFonts w:eastAsiaTheme="minorEastAsia"/>
          <w:sz w:val="22"/>
          <w:szCs w:val="22"/>
          <w:lang w:val="en-GB" w:eastAsia="zh-CN"/>
        </w:rPr>
        <w:t xml:space="preserve">, </w:t>
      </w:r>
      <w:r w:rsidR="006A6088">
        <w:rPr>
          <w:rFonts w:eastAsiaTheme="minorEastAsia" w:hint="eastAsia"/>
          <w:sz w:val="22"/>
          <w:szCs w:val="22"/>
          <w:lang w:val="en-GB" w:eastAsia="zh-CN"/>
        </w:rPr>
        <w:t>1</w:t>
      </w:r>
      <w:r w:rsidR="007C36DE" w:rsidRPr="007C36DE">
        <w:rPr>
          <w:rFonts w:eastAsiaTheme="minorEastAsia"/>
          <w:sz w:val="22"/>
          <w:szCs w:val="22"/>
          <w:lang w:val="en-GB" w:eastAsia="zh-CN"/>
        </w:rPr>
        <w:t>7</w:t>
      </w:r>
      <w:r w:rsidR="007C36DE" w:rsidRPr="007C36DE">
        <w:rPr>
          <w:rFonts w:eastAsiaTheme="minorEastAsia"/>
          <w:sz w:val="22"/>
          <w:szCs w:val="22"/>
          <w:vertAlign w:val="superscript"/>
          <w:lang w:val="en-GB" w:eastAsia="zh-CN"/>
        </w:rPr>
        <w:t>th</w:t>
      </w:r>
      <w:r w:rsidR="007C36DE" w:rsidRPr="007C36DE">
        <w:rPr>
          <w:rFonts w:eastAsiaTheme="minorEastAsia"/>
          <w:sz w:val="22"/>
          <w:szCs w:val="22"/>
          <w:lang w:val="en-GB" w:eastAsia="zh-CN"/>
        </w:rPr>
        <w:t xml:space="preserve"> – </w:t>
      </w:r>
      <w:r w:rsidR="006A6088">
        <w:rPr>
          <w:rFonts w:eastAsiaTheme="minorEastAsia" w:hint="eastAsia"/>
          <w:sz w:val="22"/>
          <w:szCs w:val="22"/>
          <w:lang w:val="en-GB" w:eastAsia="zh-CN"/>
        </w:rPr>
        <w:t>26</w:t>
      </w:r>
      <w:r w:rsidR="007C36DE" w:rsidRPr="007C36DE">
        <w:rPr>
          <w:rFonts w:eastAsiaTheme="minorEastAsia"/>
          <w:sz w:val="22"/>
          <w:szCs w:val="22"/>
          <w:vertAlign w:val="superscript"/>
          <w:lang w:val="en-GB" w:eastAsia="zh-CN"/>
        </w:rPr>
        <w:t>th</w:t>
      </w:r>
      <w:r w:rsidR="007C36DE" w:rsidRPr="007C36DE">
        <w:rPr>
          <w:rFonts w:eastAsiaTheme="minorEastAsia"/>
          <w:sz w:val="22"/>
          <w:szCs w:val="22"/>
          <w:lang w:val="en-GB" w:eastAsia="zh-CN"/>
        </w:rPr>
        <w:t xml:space="preserve"> </w:t>
      </w:r>
      <w:r w:rsidR="006A6088">
        <w:rPr>
          <w:rFonts w:eastAsiaTheme="minorEastAsia" w:hint="eastAsia"/>
          <w:sz w:val="22"/>
          <w:szCs w:val="22"/>
          <w:lang w:val="en-GB" w:eastAsia="zh-CN"/>
        </w:rPr>
        <w:t>April</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sidR="007C36DE">
        <w:rPr>
          <w:rFonts w:eastAsiaTheme="minorEastAsia" w:hint="eastAsia"/>
          <w:sz w:val="22"/>
          <w:szCs w:val="22"/>
          <w:lang w:val="en-GB" w:eastAsia="zh-CN"/>
        </w:rPr>
        <w:t>3</w:t>
      </w:r>
      <w:bookmarkEnd w:id="1"/>
      <w:bookmarkEnd w:id="2"/>
      <w:r w:rsidR="00CB2E71"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5E61F7">
        <w:rPr>
          <w:rFonts w:eastAsia="宋体" w:cs="Arial" w:hint="eastAsia"/>
          <w:sz w:val="22"/>
          <w:szCs w:val="22"/>
          <w:lang w:eastAsia="zh-CN"/>
        </w:rPr>
        <w:t>7</w:t>
      </w:r>
      <w:r w:rsidR="00774B95">
        <w:rPr>
          <w:rFonts w:eastAsia="宋体" w:cs="Arial" w:hint="eastAsia"/>
          <w:sz w:val="22"/>
          <w:szCs w:val="22"/>
          <w:lang w:eastAsia="zh-CN"/>
        </w:rPr>
        <w:t>.2.4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 xml:space="preserve">n and </w:t>
      </w:r>
      <w:r w:rsidR="00E47EAF">
        <w:rPr>
          <w:rFonts w:eastAsia="宋体" w:cs="Arial" w:hint="eastAsia"/>
          <w:sz w:val="22"/>
          <w:szCs w:val="22"/>
          <w:lang w:eastAsia="zh-CN"/>
        </w:rPr>
        <w:t>d</w:t>
      </w:r>
      <w:r>
        <w:rPr>
          <w:rFonts w:eastAsia="宋体" w:cs="Arial"/>
          <w:sz w:val="22"/>
          <w:szCs w:val="22"/>
          <w:lang w:eastAsia="zh-CN"/>
        </w:rPr>
        <w:t>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6" w:name="OLE_LINK12"/>
      <w:bookmarkStart w:id="7" w:name="OLE_LINK13"/>
      <w:r>
        <w:rPr>
          <w:rFonts w:hint="eastAsia"/>
          <w:szCs w:val="28"/>
        </w:rPr>
        <w:t>Introduction</w:t>
      </w:r>
    </w:p>
    <w:p w:rsidR="00F1568F" w:rsidRDefault="00A81011" w:rsidP="001A74E9">
      <w:pPr>
        <w:pStyle w:val="a0"/>
        <w:spacing w:beforeLines="50" w:before="120"/>
        <w:rPr>
          <w:rFonts w:eastAsia="宋体"/>
          <w:lang w:eastAsia="zh-CN"/>
        </w:rPr>
      </w:pPr>
      <w:bookmarkStart w:id="8" w:name="OLE_LINK1"/>
      <w:bookmarkStart w:id="9" w:name="OLE_LINK2"/>
      <w:bookmarkEnd w:id="6"/>
      <w:bookmarkEnd w:id="7"/>
      <w:r w:rsidRPr="00A81011">
        <w:rPr>
          <w:rFonts w:eastAsia="宋体"/>
          <w:lang w:eastAsia="zh-CN"/>
        </w:rPr>
        <w:t xml:space="preserve">During the SI phase, the </w:t>
      </w:r>
      <w:r>
        <w:rPr>
          <w:rFonts w:eastAsia="宋体" w:hint="eastAsia"/>
          <w:lang w:eastAsia="zh-CN"/>
        </w:rPr>
        <w:t xml:space="preserve">Low Power High Accuracy Positioning </w:t>
      </w:r>
      <w:r w:rsidRPr="00A81011">
        <w:rPr>
          <w:rFonts w:eastAsia="宋体"/>
          <w:lang w:eastAsia="zh-CN"/>
        </w:rPr>
        <w:t>was studied</w:t>
      </w:r>
      <w:r>
        <w:rPr>
          <w:rFonts w:eastAsia="宋体" w:hint="eastAsia"/>
          <w:lang w:eastAsia="zh-CN"/>
        </w:rPr>
        <w:t>.</w:t>
      </w:r>
      <w:r w:rsidRPr="00A81011">
        <w:rPr>
          <w:rFonts w:eastAsia="宋体"/>
          <w:lang w:eastAsia="zh-CN"/>
        </w:rPr>
        <w:t xml:space="preserve"> </w:t>
      </w:r>
      <w:r w:rsidR="009A5883">
        <w:rPr>
          <w:rFonts w:eastAsia="宋体"/>
          <w:lang w:eastAsia="zh-CN"/>
        </w:rPr>
        <w:t>I</w:t>
      </w:r>
      <w:r w:rsidR="009A5883">
        <w:rPr>
          <w:rFonts w:eastAsia="宋体" w:hint="eastAsia"/>
          <w:lang w:eastAsia="zh-CN"/>
        </w:rPr>
        <w:t>n RAN#98</w:t>
      </w:r>
      <w:r w:rsidR="00A81FC3">
        <w:rPr>
          <w:rFonts w:eastAsia="宋体" w:hint="eastAsia"/>
          <w:lang w:eastAsia="zh-CN"/>
        </w:rPr>
        <w:t>-</w:t>
      </w:r>
      <w:r w:rsidR="009A5883">
        <w:rPr>
          <w:rFonts w:eastAsia="宋体" w:hint="eastAsia"/>
          <w:lang w:eastAsia="zh-CN"/>
        </w:rPr>
        <w:t xml:space="preserve">e, </w:t>
      </w:r>
      <w:r w:rsidR="009A5883">
        <w:rPr>
          <w:rFonts w:eastAsia="宋体"/>
          <w:lang w:eastAsia="zh-CN"/>
        </w:rPr>
        <w:t>the</w:t>
      </w:r>
      <w:r w:rsidR="009A5883">
        <w:rPr>
          <w:rFonts w:eastAsia="宋体" w:hint="eastAsia"/>
          <w:lang w:eastAsia="zh-CN"/>
        </w:rPr>
        <w:t xml:space="preserve"> new WID on </w:t>
      </w:r>
      <w:r w:rsidR="009A5883" w:rsidRPr="009A5883">
        <w:rPr>
          <w:rFonts w:eastAsia="宋体"/>
          <w:lang w:eastAsia="zh-CN"/>
        </w:rPr>
        <w:t>Expanded and Improved NR Positioning</w:t>
      </w:r>
      <w:r w:rsidR="00464751">
        <w:rPr>
          <w:rFonts w:eastAsia="宋体" w:hint="eastAsia"/>
          <w:lang w:eastAsia="zh-CN"/>
        </w:rPr>
        <w:t xml:space="preserve"> [1]</w:t>
      </w:r>
      <w:r w:rsidR="009A5883">
        <w:rPr>
          <w:rFonts w:eastAsia="宋体" w:hint="eastAsia"/>
          <w:lang w:eastAsia="zh-CN"/>
        </w:rPr>
        <w:t xml:space="preserve"> was approved. </w:t>
      </w:r>
      <w:r w:rsidR="00A81FC3">
        <w:rPr>
          <w:rFonts w:eastAsia="宋体"/>
          <w:lang w:eastAsia="zh-CN"/>
        </w:rPr>
        <w:t>O</w:t>
      </w:r>
      <w:r w:rsidR="00A81FC3">
        <w:rPr>
          <w:rFonts w:eastAsia="宋体" w:hint="eastAsia"/>
          <w:lang w:eastAsia="zh-CN"/>
        </w:rPr>
        <w:t>n</w:t>
      </w:r>
      <w:r w:rsidR="009A5883">
        <w:rPr>
          <w:rFonts w:eastAsia="宋体" w:hint="eastAsia"/>
          <w:lang w:eastAsia="zh-CN"/>
        </w:rPr>
        <w:t xml:space="preserve"> the topic of LPHAP, </w:t>
      </w:r>
      <w:r w:rsidR="009A5883">
        <w:rPr>
          <w:rFonts w:eastAsia="宋体"/>
          <w:lang w:eastAsia="zh-CN"/>
        </w:rPr>
        <w:t>the</w:t>
      </w:r>
      <w:r w:rsidR="009A5883">
        <w:rPr>
          <w:rFonts w:eastAsia="宋体" w:hint="eastAsia"/>
          <w:lang w:eastAsia="zh-CN"/>
        </w:rPr>
        <w:t xml:space="preserve"> </w:t>
      </w:r>
      <w:bookmarkStart w:id="10" w:name="OLE_LINK3"/>
      <w:bookmarkStart w:id="11" w:name="OLE_LINK4"/>
      <w:r w:rsidR="009A5883">
        <w:rPr>
          <w:rFonts w:eastAsia="宋体" w:hint="eastAsia"/>
          <w:lang w:eastAsia="zh-CN"/>
        </w:rPr>
        <w:t>objectives</w:t>
      </w:r>
      <w:bookmarkEnd w:id="10"/>
      <w:bookmarkEnd w:id="11"/>
      <w:r w:rsidR="009A5883">
        <w:rPr>
          <w:rFonts w:eastAsia="宋体" w:hint="eastAsia"/>
          <w:lang w:eastAsia="zh-CN"/>
        </w:rPr>
        <w:t xml:space="preserve"> of this work item related to RAN2 are:</w:t>
      </w:r>
    </w:p>
    <w:tbl>
      <w:tblPr>
        <w:tblStyle w:val="a7"/>
        <w:tblW w:w="0" w:type="auto"/>
        <w:tblLook w:val="04A0" w:firstRow="1" w:lastRow="0" w:firstColumn="1" w:lastColumn="0" w:noHBand="0" w:noVBand="1"/>
      </w:tblPr>
      <w:tblGrid>
        <w:gridCol w:w="8522"/>
      </w:tblGrid>
      <w:tr w:rsidR="00F1568F" w:rsidTr="00F1568F">
        <w:tc>
          <w:tcPr>
            <w:tcW w:w="8522" w:type="dxa"/>
          </w:tcPr>
          <w:p w:rsidR="00F1568F" w:rsidRPr="00077148" w:rsidRDefault="00F1568F" w:rsidP="00912B1B">
            <w:pPr>
              <w:numPr>
                <w:ilvl w:val="0"/>
                <w:numId w:val="12"/>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rsidR="00F1568F" w:rsidRDefault="00F1568F" w:rsidP="00912B1B">
            <w:pPr>
              <w:numPr>
                <w:ilvl w:val="1"/>
                <w:numId w:val="12"/>
              </w:numPr>
              <w:rPr>
                <w:rFonts w:eastAsia="MS Mincho"/>
                <w:lang w:eastAsia="ko-KR"/>
              </w:rPr>
            </w:pPr>
            <w:bookmarkStart w:id="12" w:name="OLE_LINK16"/>
            <w:bookmarkStart w:id="13" w:name="OLE_LINK17"/>
            <w:bookmarkStart w:id="14" w:name="OLE_LINK18"/>
            <w:bookmarkStart w:id="15" w:name="OLE_LINK19"/>
            <w:bookmarkStart w:id="16" w:name="OLE_LINK22"/>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rsidR="00F1568F" w:rsidRDefault="00F1568F" w:rsidP="00912B1B">
            <w:pPr>
              <w:numPr>
                <w:ilvl w:val="2"/>
                <w:numId w:val="12"/>
              </w:numPr>
              <w:rPr>
                <w:rFonts w:eastAsia="MS Mincho"/>
                <w:lang w:eastAsia="ko-KR"/>
              </w:rPr>
            </w:pPr>
            <w:bookmarkStart w:id="17" w:name="OLE_LINK9"/>
            <w:bookmarkStart w:id="18" w:name="OLE_LINK10"/>
            <w:r w:rsidRPr="00CA50E9">
              <w:rPr>
                <w:rFonts w:eastAsia="MS Mincho"/>
                <w:lang w:eastAsia="ko-KR"/>
              </w:rPr>
              <w:t>Positioning-specific enhancement for eDRX cycle beyond 10.24s to be defined as part of Rel-18 WI on expanded and improved NR positioning.</w:t>
            </w:r>
          </w:p>
          <w:p w:rsidR="00F1568F" w:rsidRPr="00791A88" w:rsidRDefault="00F1568F" w:rsidP="00912B1B">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bookmarkEnd w:id="17"/>
          <w:bookmarkEnd w:id="18"/>
          <w:p w:rsidR="00F1568F" w:rsidRPr="00E11145" w:rsidRDefault="00F1568F" w:rsidP="00912B1B">
            <w:pPr>
              <w:numPr>
                <w:ilvl w:val="2"/>
                <w:numId w:val="12"/>
              </w:numPr>
              <w:spacing w:line="276" w:lineRule="auto"/>
              <w:rPr>
                <w:rFonts w:eastAsia="MS Mincho"/>
                <w:lang w:eastAsia="ko-KR"/>
              </w:rPr>
            </w:pPr>
            <w:r w:rsidRPr="00E11145">
              <w:rPr>
                <w:rFonts w:eastAsia="MS Mincho"/>
                <w:lang w:eastAsia="ko-KR"/>
              </w:rPr>
              <w:t xml:space="preserve">NOTE: </w:t>
            </w:r>
            <w:bookmarkStart w:id="19" w:name="OLE_LINK11"/>
            <w:bookmarkStart w:id="20" w:name="OLE_LINK20"/>
            <w:r w:rsidRPr="00E11145">
              <w:rPr>
                <w:rFonts w:eastAsia="MS Mincho"/>
                <w:lang w:eastAsia="ko-KR"/>
              </w:rPr>
              <w:t>Inputs from RAN1 as necessary may be facilitated via LSs</w:t>
            </w:r>
            <w:bookmarkEnd w:id="19"/>
            <w:bookmarkEnd w:id="20"/>
          </w:p>
          <w:p w:rsidR="00F1568F" w:rsidRPr="00A75785" w:rsidRDefault="00F1568F" w:rsidP="00912B1B">
            <w:pPr>
              <w:numPr>
                <w:ilvl w:val="1"/>
                <w:numId w:val="12"/>
              </w:numPr>
              <w:rPr>
                <w:rFonts w:eastAsia="MS Mincho"/>
                <w:lang w:eastAsia="ko-KR"/>
              </w:rPr>
            </w:pPr>
            <w:bookmarkStart w:id="21" w:name="OLE_LINK27"/>
            <w:bookmarkStart w:id="22" w:name="OLE_LINK28"/>
            <w:bookmarkEnd w:id="12"/>
            <w:bookmarkEnd w:id="13"/>
            <w:bookmarkEnd w:id="14"/>
            <w:bookmarkEnd w:id="15"/>
            <w:bookmarkEnd w:id="16"/>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rsidR="00F1568F" w:rsidRPr="00A75785" w:rsidRDefault="00F1568F" w:rsidP="00912B1B">
            <w:pPr>
              <w:numPr>
                <w:ilvl w:val="2"/>
                <w:numId w:val="12"/>
              </w:numPr>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rsidR="00F1568F" w:rsidRPr="00A75785" w:rsidRDefault="00F1568F" w:rsidP="00912B1B">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F1568F" w:rsidRPr="00A75785" w:rsidRDefault="00F1568F" w:rsidP="00912B1B">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rsidR="00F1568F" w:rsidRPr="00A75785" w:rsidRDefault="00F1568F" w:rsidP="00912B1B">
            <w:pPr>
              <w:numPr>
                <w:ilvl w:val="2"/>
                <w:numId w:val="12"/>
              </w:numPr>
              <w:rPr>
                <w:rFonts w:eastAsia="MS Mincho"/>
                <w:lang w:eastAsia="ko-KR"/>
              </w:rPr>
            </w:pPr>
            <w:bookmarkStart w:id="23"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3"/>
            <w:r w:rsidRPr="00A75785">
              <w:rPr>
                <w:rFonts w:eastAsia="MS Mincho"/>
                <w:lang w:eastAsia="ko-KR"/>
              </w:rPr>
              <w:t>[RAN2</w:t>
            </w:r>
            <w:r>
              <w:rPr>
                <w:rFonts w:eastAsia="MS Mincho"/>
                <w:lang w:eastAsia="ko-KR"/>
              </w:rPr>
              <w:t>, RAN1</w:t>
            </w:r>
            <w:r w:rsidRPr="00A75785">
              <w:rPr>
                <w:rFonts w:eastAsia="MS Mincho"/>
                <w:lang w:eastAsia="ko-KR"/>
              </w:rPr>
              <w:t>].</w:t>
            </w:r>
          </w:p>
          <w:bookmarkEnd w:id="21"/>
          <w:bookmarkEnd w:id="22"/>
          <w:p w:rsidR="00F1568F" w:rsidRPr="00A75785" w:rsidRDefault="00F1568F" w:rsidP="00912B1B">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F1568F" w:rsidRPr="00F1568F" w:rsidRDefault="00F1568F" w:rsidP="00912B1B">
            <w:pPr>
              <w:numPr>
                <w:ilvl w:val="1"/>
                <w:numId w:val="12"/>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tc>
      </w:tr>
    </w:tbl>
    <w:p w:rsidR="00F1568F" w:rsidRDefault="009A5883" w:rsidP="001A74E9">
      <w:pPr>
        <w:pStyle w:val="a0"/>
        <w:spacing w:beforeLines="50" w:before="120"/>
        <w:rPr>
          <w:rFonts w:eastAsia="宋体"/>
          <w:lang w:eastAsia="zh-CN"/>
        </w:rPr>
      </w:pPr>
      <w:r>
        <w:rPr>
          <w:rFonts w:eastAsia="宋体"/>
          <w:lang w:eastAsia="zh-CN"/>
        </w:rPr>
        <w:t>I</w:t>
      </w:r>
      <w:r>
        <w:rPr>
          <w:rFonts w:eastAsia="宋体" w:hint="eastAsia"/>
          <w:lang w:eastAsia="zh-CN"/>
        </w:rPr>
        <w:t>n this contribution, the</w:t>
      </w:r>
      <w:r w:rsidR="006C0C64">
        <w:rPr>
          <w:rFonts w:eastAsia="宋体" w:hint="eastAsia"/>
          <w:lang w:eastAsia="zh-CN"/>
        </w:rPr>
        <w:t xml:space="preserve"> above</w:t>
      </w:r>
      <w:r w:rsidR="006F5683">
        <w:rPr>
          <w:rFonts w:eastAsia="宋体" w:hint="eastAsia"/>
          <w:lang w:eastAsia="zh-CN"/>
        </w:rPr>
        <w:t xml:space="preserve"> objective</w:t>
      </w:r>
      <w:r w:rsidR="006C0C64">
        <w:rPr>
          <w:rFonts w:eastAsia="宋体" w:hint="eastAsia"/>
          <w:lang w:eastAsia="zh-CN"/>
        </w:rPr>
        <w:t>s</w:t>
      </w:r>
      <w:r>
        <w:rPr>
          <w:rFonts w:eastAsia="宋体" w:hint="eastAsia"/>
          <w:lang w:eastAsia="zh-CN"/>
        </w:rPr>
        <w:t xml:space="preserve"> </w:t>
      </w:r>
      <w:r w:rsidR="0006422B">
        <w:rPr>
          <w:rFonts w:eastAsia="宋体" w:hint="eastAsia"/>
          <w:lang w:eastAsia="zh-CN"/>
        </w:rPr>
        <w:t>will be analyzed and discussed.</w:t>
      </w:r>
    </w:p>
    <w:p w:rsidR="00815BF9" w:rsidRDefault="00663507" w:rsidP="00815BF9">
      <w:pPr>
        <w:pStyle w:val="1"/>
        <w:jc w:val="both"/>
        <w:rPr>
          <w:szCs w:val="28"/>
        </w:rPr>
      </w:pPr>
      <w:r>
        <w:rPr>
          <w:rFonts w:hint="eastAsia"/>
          <w:szCs w:val="28"/>
        </w:rPr>
        <w:t>Discussion</w:t>
      </w:r>
    </w:p>
    <w:p w:rsidR="00F17EAF" w:rsidRPr="00D337BF" w:rsidRDefault="00F17EAF" w:rsidP="00F17EAF">
      <w:pPr>
        <w:pStyle w:val="20"/>
        <w:numPr>
          <w:ilvl w:val="1"/>
          <w:numId w:val="9"/>
        </w:numPr>
        <w:rPr>
          <w:rFonts w:eastAsia="宋体"/>
          <w:b w:val="0"/>
          <w:sz w:val="24"/>
          <w:szCs w:val="26"/>
        </w:rPr>
      </w:pPr>
      <w:r w:rsidRPr="003816FE">
        <w:rPr>
          <w:rFonts w:eastAsia="宋体"/>
          <w:b w:val="0"/>
          <w:sz w:val="24"/>
          <w:szCs w:val="26"/>
        </w:rPr>
        <w:t>Extending eDRX cycle beyond 10.24s in RRC_INACTIVE state</w:t>
      </w:r>
    </w:p>
    <w:p w:rsidR="00F17EAF" w:rsidRDefault="00F17EAF" w:rsidP="00F17EAF">
      <w:pPr>
        <w:pStyle w:val="a0"/>
        <w:spacing w:beforeLines="50" w:before="120"/>
        <w:rPr>
          <w:rFonts w:eastAsiaTheme="minorEastAsia"/>
          <w:lang w:eastAsia="zh-CN"/>
        </w:rPr>
      </w:pPr>
      <w:r>
        <w:rPr>
          <w:rFonts w:eastAsiaTheme="minorEastAsia" w:hint="eastAsia"/>
          <w:lang w:eastAsia="zh-CN"/>
        </w:rPr>
        <w:t xml:space="preserve">The extend eDRX </w:t>
      </w:r>
      <w:r>
        <w:rPr>
          <w:rFonts w:eastAsiaTheme="minorEastAsia"/>
          <w:lang w:eastAsia="zh-CN"/>
        </w:rPr>
        <w:t>cycle</w:t>
      </w:r>
      <w:r>
        <w:rPr>
          <w:rFonts w:eastAsiaTheme="minorEastAsia" w:hint="eastAsia"/>
          <w:lang w:eastAsia="zh-CN"/>
        </w:rPr>
        <w:t xml:space="preserve"> </w:t>
      </w:r>
      <w:r w:rsidRPr="00077148">
        <w:rPr>
          <w:lang w:eastAsia="ko-KR"/>
        </w:rPr>
        <w:t xml:space="preserve">beyond 10.24s </w:t>
      </w:r>
      <w:r w:rsidRPr="00E11145">
        <w:rPr>
          <w:lang w:eastAsia="ko-KR"/>
        </w:rPr>
        <w:t>in RRC_INACTIVE state</w:t>
      </w:r>
      <w:r>
        <w:rPr>
          <w:rFonts w:eastAsiaTheme="minorEastAsia" w:hint="eastAsia"/>
          <w:lang w:eastAsia="zh-CN"/>
        </w:rPr>
        <w:t xml:space="preserve"> is in scope of </w:t>
      </w:r>
      <w:r>
        <w:rPr>
          <w:rFonts w:eastAsiaTheme="minorEastAsia"/>
          <w:lang w:eastAsia="zh-CN"/>
        </w:rPr>
        <w:t xml:space="preserve">Rel-18 </w:t>
      </w:r>
      <w:r w:rsidRPr="00EE3509">
        <w:rPr>
          <w:rFonts w:eastAsiaTheme="minorEastAsia"/>
          <w:lang w:eastAsia="zh-CN"/>
        </w:rPr>
        <w:t>eRedCap</w:t>
      </w:r>
      <w:r>
        <w:rPr>
          <w:rFonts w:eastAsiaTheme="minorEastAsia" w:hint="eastAsia"/>
          <w:lang w:eastAsia="zh-CN"/>
        </w:rPr>
        <w:t xml:space="preserve"> WI</w:t>
      </w:r>
      <w:r w:rsidR="00DB4279">
        <w:rPr>
          <w:rFonts w:eastAsiaTheme="minorEastAsia" w:hint="eastAsia"/>
          <w:lang w:eastAsia="zh-CN"/>
        </w:rPr>
        <w:t>.</w:t>
      </w:r>
      <w:r>
        <w:rPr>
          <w:rFonts w:eastAsiaTheme="minorEastAsia" w:hint="eastAsia"/>
          <w:lang w:eastAsia="zh-CN"/>
        </w:rPr>
        <w:t xml:space="preserve"> </w:t>
      </w:r>
      <w:r w:rsidR="00DB4279">
        <w:rPr>
          <w:rFonts w:eastAsiaTheme="minorEastAsia" w:hint="eastAsia"/>
          <w:lang w:eastAsia="zh-CN"/>
        </w:rPr>
        <w:t xml:space="preserve">The </w:t>
      </w:r>
      <w:r w:rsidR="00DB4279" w:rsidRPr="00EE3509">
        <w:rPr>
          <w:rFonts w:eastAsiaTheme="minorEastAsia"/>
          <w:lang w:eastAsia="zh-CN"/>
        </w:rPr>
        <w:t>eRedCap</w:t>
      </w:r>
      <w:r w:rsidR="00DB4279">
        <w:rPr>
          <w:rFonts w:eastAsiaTheme="minorEastAsia" w:hint="eastAsia"/>
          <w:lang w:eastAsia="zh-CN"/>
        </w:rPr>
        <w:t xml:space="preserve"> WI</w:t>
      </w:r>
      <w:r w:rsidR="00DB4279" w:rsidRPr="00A8617C">
        <w:rPr>
          <w:rFonts w:eastAsiaTheme="minorEastAsia"/>
          <w:lang w:eastAsia="zh-CN"/>
        </w:rPr>
        <w:t xml:space="preserve"> </w:t>
      </w:r>
      <w:r w:rsidR="00E351BB">
        <w:rPr>
          <w:rFonts w:eastAsiaTheme="minorEastAsia" w:hint="eastAsia"/>
          <w:lang w:eastAsia="zh-CN"/>
        </w:rPr>
        <w:t xml:space="preserve">is </w:t>
      </w:r>
      <w:r w:rsidR="00DB4279">
        <w:rPr>
          <w:rFonts w:eastAsiaTheme="minorEastAsia" w:hint="eastAsia"/>
          <w:lang w:eastAsia="zh-CN"/>
        </w:rPr>
        <w:t>discussing to support a large eDRX cycle in RRC_INACTIVE state</w:t>
      </w:r>
      <w:r>
        <w:rPr>
          <w:rFonts w:eastAsiaTheme="minorEastAsia" w:hint="eastAsia"/>
          <w:lang w:eastAsia="zh-CN"/>
        </w:rPr>
        <w:t xml:space="preserve">, </w:t>
      </w:r>
      <w:r w:rsidR="00DB4279">
        <w:rPr>
          <w:rFonts w:eastAsiaTheme="minorEastAsia" w:hint="eastAsia"/>
          <w:lang w:eastAsia="zh-CN"/>
        </w:rPr>
        <w:t xml:space="preserve">the cycle may </w:t>
      </w:r>
      <w:r w:rsidR="005909A7">
        <w:rPr>
          <w:rFonts w:eastAsiaTheme="minorEastAsia" w:hint="eastAsia"/>
          <w:lang w:eastAsia="zh-CN"/>
        </w:rPr>
        <w:t>possible</w:t>
      </w:r>
      <w:r>
        <w:rPr>
          <w:rFonts w:eastAsiaTheme="minorEastAsia" w:hint="eastAsia"/>
          <w:lang w:eastAsia="zh-CN"/>
        </w:rPr>
        <w:t xml:space="preserve"> up to 1024 </w:t>
      </w:r>
      <w:r w:rsidR="004C256F">
        <w:rPr>
          <w:rFonts w:eastAsiaTheme="minorEastAsia" w:hint="eastAsia"/>
          <w:lang w:eastAsia="zh-CN"/>
        </w:rPr>
        <w:t>H</w:t>
      </w:r>
      <w:r>
        <w:rPr>
          <w:rFonts w:eastAsiaTheme="minorEastAsia" w:hint="eastAsia"/>
          <w:lang w:eastAsia="zh-CN"/>
        </w:rPr>
        <w:t>FN</w:t>
      </w:r>
      <w:r w:rsidR="00DB4279">
        <w:rPr>
          <w:rFonts w:eastAsiaTheme="minorEastAsia" w:hint="eastAsia"/>
          <w:lang w:eastAsia="zh-CN"/>
        </w:rPr>
        <w:t>, i.e. 10485.76s</w:t>
      </w:r>
      <w:r>
        <w:rPr>
          <w:rFonts w:eastAsiaTheme="minorEastAsia" w:hint="eastAsia"/>
          <w:lang w:eastAsia="zh-CN"/>
        </w:rPr>
        <w:t xml:space="preserve">. In view of the requirement of LPHAP, the evaluation was performed by RAN1 with the extended DRX cycle 20.48s and 30.72s, and </w:t>
      </w:r>
      <w:r>
        <w:rPr>
          <w:rFonts w:eastAsiaTheme="minorEastAsia"/>
          <w:lang w:eastAsia="zh-CN"/>
        </w:rPr>
        <w:t>the</w:t>
      </w:r>
      <w:r>
        <w:rPr>
          <w:rFonts w:eastAsiaTheme="minorEastAsia" w:hint="eastAsia"/>
          <w:lang w:eastAsia="zh-CN"/>
        </w:rPr>
        <w:t xml:space="preserve"> results show that the battery life </w:t>
      </w:r>
      <w:r>
        <w:rPr>
          <w:rFonts w:eastAsiaTheme="minorEastAsia"/>
          <w:lang w:eastAsia="zh-CN"/>
        </w:rPr>
        <w:t>requirement</w:t>
      </w:r>
      <w:r>
        <w:rPr>
          <w:rFonts w:eastAsiaTheme="minorEastAsia" w:hint="eastAsia"/>
          <w:lang w:eastAsia="zh-CN"/>
        </w:rPr>
        <w:t xml:space="preserve"> can be met. </w:t>
      </w:r>
      <w:bookmarkStart w:id="24" w:name="OLE_LINK46"/>
      <w:bookmarkStart w:id="25" w:name="OLE_LINK47"/>
      <w:r>
        <w:rPr>
          <w:rFonts w:eastAsiaTheme="minorEastAsia" w:hint="eastAsia"/>
          <w:lang w:eastAsia="zh-CN"/>
        </w:rPr>
        <w:t xml:space="preserve">Obviously, </w:t>
      </w:r>
      <w:r w:rsidR="00C30DB3">
        <w:rPr>
          <w:rFonts w:eastAsiaTheme="minorEastAsia" w:hint="eastAsia"/>
          <w:lang w:eastAsia="zh-CN"/>
        </w:rPr>
        <w:t>t</w:t>
      </w:r>
      <w:r>
        <w:rPr>
          <w:rFonts w:eastAsiaTheme="minorEastAsia" w:hint="eastAsia"/>
          <w:lang w:eastAsia="zh-CN"/>
        </w:rPr>
        <w:t xml:space="preserve">he </w:t>
      </w:r>
      <w:r>
        <w:rPr>
          <w:rFonts w:eastAsiaTheme="minorEastAsia"/>
          <w:lang w:eastAsia="zh-CN"/>
        </w:rPr>
        <w:t>requirement</w:t>
      </w:r>
      <w:r>
        <w:rPr>
          <w:rFonts w:eastAsiaTheme="minorEastAsia" w:hint="eastAsia"/>
          <w:lang w:eastAsia="zh-CN"/>
        </w:rPr>
        <w:t xml:space="preserve"> of LPHAP </w:t>
      </w:r>
      <w:r w:rsidR="00EA3A34">
        <w:rPr>
          <w:rFonts w:eastAsiaTheme="minorEastAsia" w:hint="eastAsia"/>
          <w:lang w:eastAsia="zh-CN"/>
        </w:rPr>
        <w:t>is very likely to</w:t>
      </w:r>
      <w:r>
        <w:rPr>
          <w:rFonts w:eastAsiaTheme="minorEastAsia" w:hint="eastAsia"/>
          <w:lang w:eastAsia="zh-CN"/>
        </w:rPr>
        <w:t xml:space="preserve"> be met by </w:t>
      </w:r>
      <w:r>
        <w:rPr>
          <w:rFonts w:eastAsiaTheme="minorEastAsia"/>
          <w:lang w:eastAsia="zh-CN"/>
        </w:rPr>
        <w:t>the</w:t>
      </w:r>
      <w:r>
        <w:rPr>
          <w:rFonts w:eastAsiaTheme="minorEastAsia" w:hint="eastAsia"/>
          <w:lang w:eastAsia="zh-CN"/>
        </w:rPr>
        <w:t xml:space="preserve"> enhancement </w:t>
      </w:r>
      <w:r w:rsidR="00EA3A34">
        <w:rPr>
          <w:rFonts w:eastAsiaTheme="minorEastAsia" w:hint="eastAsia"/>
          <w:lang w:eastAsia="zh-CN"/>
        </w:rPr>
        <w:t xml:space="preserve">of </w:t>
      </w:r>
      <w:r w:rsidRPr="00EE3509">
        <w:rPr>
          <w:rFonts w:eastAsiaTheme="minorEastAsia"/>
          <w:lang w:eastAsia="zh-CN"/>
        </w:rPr>
        <w:t>eRedCap</w:t>
      </w:r>
      <w:r>
        <w:rPr>
          <w:rFonts w:eastAsiaTheme="minorEastAsia" w:hint="eastAsia"/>
          <w:lang w:eastAsia="zh-CN"/>
        </w:rPr>
        <w:t xml:space="preserve"> WI.</w:t>
      </w:r>
      <w:bookmarkEnd w:id="24"/>
      <w:bookmarkEnd w:id="25"/>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LPHAP </w:t>
      </w:r>
      <w:r w:rsidR="00BF5FBE">
        <w:rPr>
          <w:rFonts w:eastAsiaTheme="minorEastAsia" w:hint="eastAsia"/>
          <w:lang w:eastAsia="zh-CN"/>
        </w:rPr>
        <w:t>can</w:t>
      </w:r>
      <w:r>
        <w:rPr>
          <w:rFonts w:eastAsiaTheme="minorEastAsia" w:hint="eastAsia"/>
          <w:lang w:eastAsia="zh-CN"/>
        </w:rPr>
        <w:t xml:space="preserve"> wait for </w:t>
      </w:r>
      <w:r>
        <w:rPr>
          <w:rFonts w:eastAsiaTheme="minorEastAsia"/>
          <w:lang w:eastAsia="zh-CN"/>
        </w:rPr>
        <w:t>the</w:t>
      </w:r>
      <w:r>
        <w:rPr>
          <w:rFonts w:eastAsiaTheme="minorEastAsia" w:hint="eastAsia"/>
          <w:lang w:eastAsia="zh-CN"/>
        </w:rPr>
        <w:t xml:space="preserve"> progress of </w:t>
      </w:r>
      <w:r w:rsidRPr="00EE3509">
        <w:rPr>
          <w:rFonts w:eastAsiaTheme="minorEastAsia"/>
          <w:lang w:eastAsia="zh-CN"/>
        </w:rPr>
        <w:t>eRedCap</w:t>
      </w:r>
      <w:r>
        <w:rPr>
          <w:rFonts w:eastAsiaTheme="minorEastAsia" w:hint="eastAsia"/>
          <w:lang w:eastAsia="zh-CN"/>
        </w:rPr>
        <w:t xml:space="preserve"> WI. </w:t>
      </w:r>
      <w:r>
        <w:rPr>
          <w:rFonts w:eastAsiaTheme="minorEastAsia"/>
          <w:lang w:eastAsia="zh-CN"/>
        </w:rPr>
        <w:t>A</w:t>
      </w:r>
      <w:r>
        <w:rPr>
          <w:rFonts w:eastAsiaTheme="minorEastAsia" w:hint="eastAsia"/>
          <w:lang w:eastAsia="zh-CN"/>
        </w:rPr>
        <w:t xml:space="preserve">fter there is progress on the extend value of eDRX cycle, the POS WI can evaluate whether the extended eDRX cycles can fulfill the battery life </w:t>
      </w:r>
      <w:r>
        <w:rPr>
          <w:rFonts w:eastAsiaTheme="minorEastAsia"/>
          <w:lang w:eastAsia="zh-CN"/>
        </w:rPr>
        <w:t>requirement</w:t>
      </w:r>
      <w:r>
        <w:rPr>
          <w:rFonts w:eastAsiaTheme="minorEastAsia" w:hint="eastAsia"/>
          <w:lang w:eastAsia="zh-CN"/>
        </w:rPr>
        <w:t xml:space="preserve"> of LPHAP.</w:t>
      </w:r>
    </w:p>
    <w:p w:rsidR="00F17EAF" w:rsidRPr="00ED5252" w:rsidRDefault="00F17EAF" w:rsidP="00F17EAF">
      <w:pPr>
        <w:pStyle w:val="a0"/>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objective of extend eDRX cycle beyond 10.24s in RRC_INACTIVE state, RAN2 can wait for the progress </w:t>
      </w:r>
      <w:r w:rsidRPr="00381FCC">
        <w:rPr>
          <w:rFonts w:eastAsiaTheme="minorEastAsia"/>
          <w:b/>
          <w:lang w:eastAsia="zh-CN"/>
        </w:rPr>
        <w:t>of eRedCap WI</w:t>
      </w:r>
      <w:r>
        <w:rPr>
          <w:rFonts w:eastAsiaTheme="minorEastAsia" w:hint="eastAsia"/>
          <w:b/>
          <w:lang w:eastAsia="zh-CN"/>
        </w:rPr>
        <w:t>.</w:t>
      </w:r>
    </w:p>
    <w:p w:rsidR="00BF6669" w:rsidRPr="00D337BF" w:rsidRDefault="006C63CA" w:rsidP="00912B1B">
      <w:pPr>
        <w:pStyle w:val="20"/>
        <w:numPr>
          <w:ilvl w:val="1"/>
          <w:numId w:val="9"/>
        </w:numPr>
        <w:rPr>
          <w:rFonts w:eastAsia="宋体"/>
          <w:b w:val="0"/>
          <w:sz w:val="24"/>
          <w:szCs w:val="26"/>
        </w:rPr>
      </w:pPr>
      <w:r w:rsidRPr="006C63CA">
        <w:rPr>
          <w:rFonts w:eastAsia="宋体"/>
          <w:b w:val="0"/>
          <w:sz w:val="24"/>
          <w:szCs w:val="26"/>
        </w:rPr>
        <w:lastRenderedPageBreak/>
        <w:t>SRS configuration enhancements</w:t>
      </w:r>
    </w:p>
    <w:p w:rsidR="00987B77" w:rsidRDefault="00987B77" w:rsidP="003B6846">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RAN2#121,</w:t>
      </w:r>
      <w:r w:rsidR="00271ADF">
        <w:rPr>
          <w:rFonts w:eastAsiaTheme="minorEastAsia" w:hint="eastAsia"/>
          <w:lang w:eastAsia="zh-CN"/>
        </w:rPr>
        <w:t xml:space="preserve"> </w:t>
      </w:r>
      <w:r w:rsidR="00271ADF">
        <w:rPr>
          <w:rFonts w:eastAsiaTheme="minorEastAsia"/>
          <w:lang w:eastAsia="zh-CN"/>
        </w:rPr>
        <w:t>the</w:t>
      </w:r>
      <w:r w:rsidR="00271ADF">
        <w:rPr>
          <w:rFonts w:eastAsiaTheme="minorEastAsia" w:hint="eastAsia"/>
          <w:lang w:eastAsia="zh-CN"/>
        </w:rPr>
        <w:t xml:space="preserve"> scenarios </w:t>
      </w:r>
      <w:r w:rsidR="00A2440C">
        <w:rPr>
          <w:rFonts w:eastAsiaTheme="minorEastAsia" w:hint="eastAsia"/>
          <w:lang w:eastAsia="zh-CN"/>
        </w:rPr>
        <w:t xml:space="preserve">of </w:t>
      </w:r>
      <w:r w:rsidR="00A2440C" w:rsidRPr="00271ADF">
        <w:rPr>
          <w:rFonts w:eastAsiaTheme="minorEastAsia"/>
          <w:lang w:eastAsia="zh-CN"/>
        </w:rPr>
        <w:t>UE reselects to another cell within</w:t>
      </w:r>
      <w:r w:rsidR="00A2440C">
        <w:rPr>
          <w:rFonts w:eastAsiaTheme="minorEastAsia" w:hint="eastAsia"/>
          <w:lang w:eastAsia="zh-CN"/>
        </w:rPr>
        <w:t xml:space="preserve"> and out of</w:t>
      </w:r>
      <w:r w:rsidR="00A2440C" w:rsidRPr="00271ADF">
        <w:rPr>
          <w:rFonts w:eastAsiaTheme="minorEastAsia"/>
          <w:lang w:eastAsia="zh-CN"/>
        </w:rPr>
        <w:t xml:space="preserve"> the SRS validity area </w:t>
      </w:r>
      <w:r w:rsidR="00A2440C" w:rsidRPr="00A67FF5">
        <w:rPr>
          <w:rFonts w:eastAsiaTheme="minorEastAsia"/>
          <w:lang w:eastAsia="zh-CN"/>
        </w:rPr>
        <w:t>during SRS transmission</w:t>
      </w:r>
      <w:r w:rsidR="00A2440C" w:rsidRPr="00A67FF5">
        <w:rPr>
          <w:rFonts w:eastAsiaTheme="minorEastAsia" w:hint="eastAsia"/>
          <w:lang w:eastAsia="zh-CN"/>
        </w:rPr>
        <w:t xml:space="preserve"> </w:t>
      </w:r>
      <w:r w:rsidR="00271ADF">
        <w:rPr>
          <w:rFonts w:eastAsiaTheme="minorEastAsia" w:hint="eastAsia"/>
          <w:lang w:eastAsia="zh-CN"/>
        </w:rPr>
        <w:t>were discussed</w:t>
      </w:r>
      <w:r w:rsidR="00A2440C">
        <w:rPr>
          <w:rFonts w:eastAsiaTheme="minorEastAsia" w:hint="eastAsia"/>
          <w:lang w:eastAsia="zh-CN"/>
        </w:rPr>
        <w:t xml:space="preserve"> with </w:t>
      </w: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s achieved.</w:t>
      </w:r>
    </w:p>
    <w:p w:rsidR="00987B77" w:rsidRDefault="00987B77" w:rsidP="00987B77">
      <w:pPr>
        <w:pStyle w:val="Doc-text2"/>
        <w:pBdr>
          <w:top w:val="single" w:sz="4" w:space="1" w:color="auto"/>
          <w:left w:val="single" w:sz="4" w:space="4" w:color="auto"/>
          <w:bottom w:val="single" w:sz="4" w:space="1" w:color="auto"/>
          <w:right w:val="single" w:sz="4" w:space="4" w:color="auto"/>
        </w:pBdr>
      </w:pPr>
      <w:r>
        <w:t>Agreements:</w:t>
      </w:r>
    </w:p>
    <w:p w:rsidR="00987B77" w:rsidRDefault="00987B77" w:rsidP="00987B77">
      <w:pPr>
        <w:pStyle w:val="Doc-text2"/>
        <w:pBdr>
          <w:top w:val="single" w:sz="4" w:space="1" w:color="auto"/>
          <w:left w:val="single" w:sz="4" w:space="4" w:color="auto"/>
          <w:bottom w:val="single" w:sz="4" w:space="1" w:color="auto"/>
          <w:right w:val="single" w:sz="4" w:space="4" w:color="auto"/>
        </w:pBdr>
      </w:pPr>
      <w:r>
        <w:t xml:space="preserve">When configured with SRS configuration along with SRS validity area, </w:t>
      </w:r>
      <w:r w:rsidRPr="00A2440C">
        <w:t>if the UE reselects to another cell within the SRS validity area during SRS transmission,</w:t>
      </w:r>
      <w:r>
        <w:t xml:space="preserve"> the UE continues the SRS transmission, </w:t>
      </w:r>
      <w:r w:rsidRPr="00A2440C">
        <w:t xml:space="preserve">subject to </w:t>
      </w:r>
      <w:r w:rsidRPr="003A54B4">
        <w:t>validation for SRS transmission.</w:t>
      </w:r>
    </w:p>
    <w:p w:rsidR="00987B77" w:rsidRDefault="00987B77" w:rsidP="00987B77">
      <w:pPr>
        <w:pStyle w:val="Doc-text2"/>
        <w:pBdr>
          <w:top w:val="single" w:sz="4" w:space="1" w:color="auto"/>
          <w:left w:val="single" w:sz="4" w:space="4" w:color="auto"/>
          <w:bottom w:val="single" w:sz="4" w:space="1" w:color="auto"/>
          <w:right w:val="single" w:sz="4" w:space="4" w:color="auto"/>
        </w:pBdr>
      </w:pPr>
      <w:r w:rsidRPr="006163BB">
        <w:t>Wait for RAN1 progress for the validation of SRS transmission with issues such as interference, timing advance and spatial relation information, etc.</w:t>
      </w:r>
    </w:p>
    <w:p w:rsidR="00987B77" w:rsidRDefault="00987B77" w:rsidP="003B6846">
      <w:pPr>
        <w:pStyle w:val="a0"/>
        <w:spacing w:beforeLines="50" w:before="120"/>
        <w:rPr>
          <w:rFonts w:eastAsiaTheme="minorEastAsia"/>
          <w:lang w:eastAsia="zh-CN"/>
        </w:rPr>
      </w:pPr>
    </w:p>
    <w:p w:rsidR="00987B77" w:rsidRDefault="00987B77" w:rsidP="00987B77">
      <w:pPr>
        <w:pStyle w:val="Doc-text2"/>
        <w:pBdr>
          <w:top w:val="single" w:sz="4" w:space="1" w:color="auto"/>
          <w:left w:val="single" w:sz="4" w:space="4" w:color="auto"/>
          <w:bottom w:val="single" w:sz="4" w:space="1" w:color="auto"/>
          <w:right w:val="single" w:sz="4" w:space="4" w:color="auto"/>
        </w:pBdr>
      </w:pPr>
      <w:r>
        <w:t>Agreements:</w:t>
      </w:r>
    </w:p>
    <w:p w:rsidR="00987B77" w:rsidRDefault="00987B77" w:rsidP="00987B77">
      <w:pPr>
        <w:pStyle w:val="Doc-text2"/>
        <w:pBdr>
          <w:top w:val="single" w:sz="4" w:space="1" w:color="auto"/>
          <w:left w:val="single" w:sz="4" w:space="4" w:color="auto"/>
          <w:bottom w:val="single" w:sz="4" w:space="1" w:color="auto"/>
          <w:right w:val="single" w:sz="4" w:space="4" w:color="auto"/>
        </w:pBdr>
      </w:pPr>
      <w:r>
        <w:t xml:space="preserve">RAN2 assume when the </w:t>
      </w:r>
      <w:bookmarkStart w:id="26" w:name="OLE_LINK42"/>
      <w:bookmarkStart w:id="27" w:name="OLE_LINK43"/>
      <w:r>
        <w:t>UE reselects out of the positioning validity area during SRS transmission</w:t>
      </w:r>
      <w:bookmarkEnd w:id="26"/>
      <w:bookmarkEnd w:id="27"/>
      <w:r>
        <w:t>, the UE may send an RRC message to the network for SRS configuration request.</w:t>
      </w:r>
    </w:p>
    <w:p w:rsidR="00987B77" w:rsidRDefault="00987B77" w:rsidP="00987B77">
      <w:pPr>
        <w:pStyle w:val="Doc-text2"/>
        <w:pBdr>
          <w:top w:val="single" w:sz="4" w:space="1" w:color="auto"/>
          <w:left w:val="single" w:sz="4" w:space="4" w:color="auto"/>
          <w:bottom w:val="single" w:sz="4" w:space="1" w:color="auto"/>
          <w:right w:val="single" w:sz="4" w:space="4" w:color="auto"/>
        </w:pBdr>
      </w:pPr>
      <w:r>
        <w:t>LS to RAN3 to confirm this.</w:t>
      </w:r>
    </w:p>
    <w:p w:rsidR="00A2440C" w:rsidRDefault="00A2440C" w:rsidP="003B6846">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support SRS valid in an area, </w:t>
      </w:r>
      <w:r>
        <w:rPr>
          <w:rFonts w:eastAsiaTheme="minorEastAsia"/>
          <w:lang w:eastAsia="zh-CN"/>
        </w:rPr>
        <w:t>the</w:t>
      </w:r>
      <w:r>
        <w:rPr>
          <w:rFonts w:eastAsiaTheme="minorEastAsia" w:hint="eastAsia"/>
          <w:lang w:eastAsia="zh-CN"/>
        </w:rPr>
        <w:t xml:space="preserve"> following issues also need to be discussed.</w:t>
      </w:r>
    </w:p>
    <w:p w:rsidR="00ED147A" w:rsidRPr="00ED147A" w:rsidRDefault="00ED147A" w:rsidP="00D862A9">
      <w:pPr>
        <w:pStyle w:val="a0"/>
        <w:spacing w:beforeLines="50" w:before="120"/>
        <w:rPr>
          <w:rFonts w:eastAsiaTheme="minorEastAsia"/>
          <w:b/>
          <w:i/>
          <w:u w:val="single"/>
          <w:lang w:eastAsia="zh-CN"/>
        </w:rPr>
      </w:pPr>
      <w:r w:rsidRPr="00ED147A">
        <w:rPr>
          <w:rFonts w:eastAsiaTheme="minorEastAsia" w:hint="eastAsia"/>
          <w:b/>
          <w:i/>
          <w:u w:val="single"/>
          <w:lang w:eastAsia="zh-CN"/>
        </w:rPr>
        <w:t>#Issue 1:</w:t>
      </w:r>
      <w:r w:rsidR="003A54B4">
        <w:rPr>
          <w:rFonts w:eastAsiaTheme="minorEastAsia" w:hint="eastAsia"/>
          <w:b/>
          <w:i/>
          <w:u w:val="single"/>
          <w:lang w:eastAsia="zh-CN"/>
        </w:rPr>
        <w:t xml:space="preserve"> Validation of</w:t>
      </w:r>
      <w:r w:rsidR="0018114E">
        <w:rPr>
          <w:rFonts w:eastAsiaTheme="minorEastAsia" w:hint="eastAsia"/>
          <w:b/>
          <w:i/>
          <w:u w:val="single"/>
          <w:lang w:eastAsia="zh-CN"/>
        </w:rPr>
        <w:t xml:space="preserve"> SRS resource/configuration</w:t>
      </w:r>
    </w:p>
    <w:p w:rsidR="00873B50" w:rsidRDefault="00F500AB" w:rsidP="00BB2C3A">
      <w:pPr>
        <w:pStyle w:val="a0"/>
        <w:spacing w:beforeLines="50" w:before="120"/>
        <w:rPr>
          <w:rFonts w:eastAsiaTheme="minorEastAsia"/>
          <w:lang w:eastAsia="zh-CN"/>
        </w:rPr>
      </w:pPr>
      <w:r>
        <w:rPr>
          <w:rFonts w:eastAsiaTheme="minorEastAsia"/>
          <w:lang w:eastAsia="zh-CN"/>
        </w:rPr>
        <w:t>N</w:t>
      </w:r>
      <w:r>
        <w:rPr>
          <w:rFonts w:eastAsiaTheme="minorEastAsia" w:hint="eastAsia"/>
          <w:lang w:eastAsia="zh-CN"/>
        </w:rPr>
        <w:t>aturally, a</w:t>
      </w:r>
      <w:r w:rsidR="0018114E">
        <w:rPr>
          <w:rFonts w:eastAsiaTheme="minorEastAsia" w:hint="eastAsia"/>
          <w:lang w:eastAsia="zh-CN"/>
        </w:rPr>
        <w:t xml:space="preserve"> valid area </w:t>
      </w:r>
      <w:r>
        <w:rPr>
          <w:rFonts w:eastAsiaTheme="minorEastAsia" w:hint="eastAsia"/>
          <w:lang w:eastAsia="zh-CN"/>
        </w:rPr>
        <w:t xml:space="preserve">is </w:t>
      </w:r>
      <w:r w:rsidR="0018114E">
        <w:rPr>
          <w:rFonts w:eastAsiaTheme="minorEastAsia" w:hint="eastAsia"/>
          <w:lang w:eastAsia="zh-CN"/>
        </w:rPr>
        <w:t>need</w:t>
      </w:r>
      <w:r>
        <w:rPr>
          <w:rFonts w:eastAsiaTheme="minorEastAsia" w:hint="eastAsia"/>
          <w:lang w:eastAsia="zh-CN"/>
        </w:rPr>
        <w:t>ed</w:t>
      </w:r>
      <w:r w:rsidR="0018114E">
        <w:rPr>
          <w:rFonts w:eastAsiaTheme="minorEastAsia" w:hint="eastAsia"/>
          <w:lang w:eastAsia="zh-CN"/>
        </w:rPr>
        <w:t xml:space="preserve"> to be configured to UE together with the SRS configuration. </w:t>
      </w:r>
      <w:r w:rsidR="00873B50">
        <w:rPr>
          <w:rFonts w:eastAsiaTheme="minorEastAsia"/>
          <w:lang w:eastAsia="zh-CN"/>
        </w:rPr>
        <w:t>I</w:t>
      </w:r>
      <w:r w:rsidR="00873B50">
        <w:rPr>
          <w:rFonts w:eastAsiaTheme="minorEastAsia" w:hint="eastAsia"/>
          <w:lang w:eastAsia="zh-CN"/>
        </w:rPr>
        <w:t xml:space="preserve">n RAN1#112, it was agreed that </w:t>
      </w:r>
      <w:r w:rsidR="00873B50">
        <w:rPr>
          <w:rFonts w:eastAsiaTheme="minorEastAsia"/>
          <w:lang w:eastAsia="zh-CN"/>
        </w:rPr>
        <w:t>the</w:t>
      </w:r>
      <w:r w:rsidR="00873B50">
        <w:rPr>
          <w:rFonts w:eastAsiaTheme="minorEastAsia" w:hint="eastAsia"/>
          <w:lang w:eastAsia="zh-CN"/>
        </w:rPr>
        <w:t xml:space="preserve"> SRS validity area consists of cells configured in the same band and </w:t>
      </w:r>
      <w:r w:rsidR="00873B50">
        <w:rPr>
          <w:rFonts w:eastAsiaTheme="minorEastAsia"/>
          <w:lang w:eastAsia="zh-CN"/>
        </w:rPr>
        <w:t>the</w:t>
      </w:r>
      <w:r w:rsidR="00873B50">
        <w:rPr>
          <w:rFonts w:eastAsiaTheme="minorEastAsia" w:hint="eastAsia"/>
          <w:lang w:eastAsia="zh-CN"/>
        </w:rPr>
        <w:t xml:space="preserve"> same carrier.</w:t>
      </w:r>
    </w:p>
    <w:tbl>
      <w:tblPr>
        <w:tblStyle w:val="a7"/>
        <w:tblW w:w="0" w:type="auto"/>
        <w:tblLook w:val="04A0" w:firstRow="1" w:lastRow="0" w:firstColumn="1" w:lastColumn="0" w:noHBand="0" w:noVBand="1"/>
      </w:tblPr>
      <w:tblGrid>
        <w:gridCol w:w="8522"/>
      </w:tblGrid>
      <w:tr w:rsidR="00873B50" w:rsidTr="00873B50">
        <w:tc>
          <w:tcPr>
            <w:tcW w:w="8522" w:type="dxa"/>
          </w:tcPr>
          <w:p w:rsidR="00873B50" w:rsidRPr="004E170B" w:rsidRDefault="00873B50" w:rsidP="00873B50">
            <w:pPr>
              <w:rPr>
                <w:b/>
                <w:szCs w:val="20"/>
                <w:lang w:eastAsia="x-none"/>
              </w:rPr>
            </w:pPr>
            <w:r w:rsidRPr="004E170B">
              <w:rPr>
                <w:b/>
                <w:szCs w:val="20"/>
                <w:highlight w:val="green"/>
                <w:lang w:eastAsia="x-none"/>
              </w:rPr>
              <w:t>Agreement</w:t>
            </w:r>
          </w:p>
          <w:p w:rsidR="00873B50" w:rsidRPr="004E170B" w:rsidRDefault="00873B50" w:rsidP="00873B50">
            <w:pPr>
              <w:rPr>
                <w:lang w:eastAsia="x-none"/>
              </w:rPr>
            </w:pPr>
            <w:r w:rsidRPr="004E170B">
              <w:rPr>
                <w:lang w:eastAsia="x-none"/>
              </w:rPr>
              <w:t>For SRS for positioning configuration in multiple cells for UEs in RRC_INACTIVE state, support the following:</w:t>
            </w:r>
          </w:p>
          <w:p w:rsidR="00873B50" w:rsidRPr="004E170B" w:rsidRDefault="00873B50" w:rsidP="00873B50">
            <w:pPr>
              <w:numPr>
                <w:ilvl w:val="0"/>
                <w:numId w:val="24"/>
              </w:numPr>
              <w:snapToGrid w:val="0"/>
              <w:ind w:hanging="363"/>
              <w:contextualSpacing/>
              <w:rPr>
                <w:rFonts w:eastAsia="宋体"/>
                <w:szCs w:val="20"/>
              </w:rPr>
            </w:pPr>
            <w:r w:rsidRPr="004E170B">
              <w:rPr>
                <w:rFonts w:eastAsia="宋体"/>
                <w:szCs w:val="20"/>
                <w:highlight w:val="yellow"/>
              </w:rPr>
              <w:t>An SRS positioning validity area consists of cells configured in the same band and the same carrier</w:t>
            </w:r>
            <w:r w:rsidRPr="004E170B">
              <w:rPr>
                <w:rFonts w:eastAsia="宋体"/>
                <w:szCs w:val="20"/>
              </w:rPr>
              <w:t>, and the following parameters with respect to BWP information of SRS for positioning configuration are commonly applied across cells within the validity area:</w:t>
            </w:r>
          </w:p>
          <w:p w:rsidR="00873B50" w:rsidRPr="004E170B" w:rsidRDefault="00873B50" w:rsidP="00873B50">
            <w:pPr>
              <w:numPr>
                <w:ilvl w:val="1"/>
                <w:numId w:val="24"/>
              </w:numPr>
              <w:snapToGrid w:val="0"/>
              <w:contextualSpacing/>
              <w:rPr>
                <w:rFonts w:eastAsia="宋体"/>
                <w:szCs w:val="20"/>
              </w:rPr>
            </w:pPr>
            <w:r w:rsidRPr="004E170B">
              <w:rPr>
                <w:rFonts w:eastAsia="宋体"/>
                <w:szCs w:val="20"/>
              </w:rPr>
              <w:t>BWP parameters</w:t>
            </w:r>
          </w:p>
          <w:p w:rsidR="00873B50" w:rsidRPr="004E170B" w:rsidRDefault="00873B50" w:rsidP="00873B50">
            <w:pPr>
              <w:numPr>
                <w:ilvl w:val="2"/>
                <w:numId w:val="24"/>
              </w:numPr>
              <w:snapToGrid w:val="0"/>
              <w:contextualSpacing/>
              <w:rPr>
                <w:rFonts w:eastAsia="宋体"/>
                <w:szCs w:val="20"/>
              </w:rPr>
            </w:pPr>
            <w:r w:rsidRPr="004E170B">
              <w:rPr>
                <w:rFonts w:eastAsia="宋体"/>
                <w:szCs w:val="20"/>
              </w:rPr>
              <w:t>locationAndBandwidth</w:t>
            </w:r>
          </w:p>
          <w:p w:rsidR="00873B50" w:rsidRPr="004E170B" w:rsidRDefault="00873B50" w:rsidP="00873B50">
            <w:pPr>
              <w:numPr>
                <w:ilvl w:val="2"/>
                <w:numId w:val="24"/>
              </w:numPr>
              <w:snapToGrid w:val="0"/>
              <w:contextualSpacing/>
              <w:rPr>
                <w:rFonts w:eastAsia="宋体"/>
                <w:szCs w:val="20"/>
              </w:rPr>
            </w:pPr>
            <w:r w:rsidRPr="004E170B">
              <w:rPr>
                <w:rFonts w:eastAsia="宋体"/>
                <w:szCs w:val="20"/>
              </w:rPr>
              <w:t>subcarrierSpacing</w:t>
            </w:r>
          </w:p>
          <w:p w:rsidR="00873B50" w:rsidRPr="00873B50" w:rsidRDefault="00873B50" w:rsidP="00873B50">
            <w:pPr>
              <w:numPr>
                <w:ilvl w:val="2"/>
                <w:numId w:val="24"/>
              </w:numPr>
              <w:snapToGrid w:val="0"/>
              <w:contextualSpacing/>
              <w:rPr>
                <w:rFonts w:eastAsia="宋体"/>
                <w:sz w:val="24"/>
                <w:szCs w:val="20"/>
              </w:rPr>
            </w:pPr>
            <w:r w:rsidRPr="004E170B">
              <w:rPr>
                <w:rFonts w:eastAsia="宋体"/>
                <w:szCs w:val="20"/>
              </w:rPr>
              <w:t>cyclicPrefix</w:t>
            </w:r>
          </w:p>
        </w:tc>
      </w:tr>
    </w:tbl>
    <w:p w:rsidR="00B74438" w:rsidRDefault="004E170B" w:rsidP="00BB2C3A">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 xml:space="preserve">ence, </w:t>
      </w:r>
      <w:r w:rsidR="00F500AB">
        <w:rPr>
          <w:rFonts w:eastAsiaTheme="minorEastAsia" w:hint="eastAsia"/>
          <w:lang w:eastAsia="zh-CN"/>
        </w:rPr>
        <w:t>tracking area code (TAC)</w:t>
      </w:r>
      <w:r w:rsidR="0090258E">
        <w:rPr>
          <w:rFonts w:eastAsiaTheme="minorEastAsia" w:hint="eastAsia"/>
          <w:lang w:eastAsia="zh-CN"/>
        </w:rPr>
        <w:t>,</w:t>
      </w:r>
      <w:r w:rsidR="00F1135F">
        <w:rPr>
          <w:rFonts w:eastAsiaTheme="minorEastAsia" w:hint="eastAsia"/>
          <w:lang w:eastAsia="zh-CN"/>
        </w:rPr>
        <w:t xml:space="preserve"> </w:t>
      </w:r>
      <w:r w:rsidR="00F500AB" w:rsidRPr="00F500AB">
        <w:rPr>
          <w:rFonts w:eastAsiaTheme="minorEastAsia"/>
          <w:lang w:eastAsia="zh-CN"/>
        </w:rPr>
        <w:t>geographic location</w:t>
      </w:r>
      <w:r w:rsidR="0090258E">
        <w:rPr>
          <w:rFonts w:eastAsiaTheme="minorEastAsia" w:hint="eastAsia"/>
          <w:lang w:eastAsia="zh-CN"/>
        </w:rPr>
        <w:t xml:space="preserve">, </w:t>
      </w:r>
      <w:r w:rsidR="0090258E">
        <w:rPr>
          <w:rFonts w:eastAsiaTheme="minorEastAsia"/>
          <w:lang w:eastAsia="zh-CN"/>
        </w:rPr>
        <w:t>etc.</w:t>
      </w:r>
      <w:r w:rsidR="00F500AB">
        <w:rPr>
          <w:rFonts w:eastAsiaTheme="minorEastAsia" w:hint="eastAsia"/>
          <w:lang w:eastAsia="zh-CN"/>
        </w:rPr>
        <w:t xml:space="preserve"> are not applicable to describe </w:t>
      </w:r>
      <w:r w:rsidR="00F500AB">
        <w:rPr>
          <w:rFonts w:eastAsiaTheme="minorEastAsia"/>
          <w:lang w:eastAsia="zh-CN"/>
        </w:rPr>
        <w:t>the</w:t>
      </w:r>
      <w:r w:rsidR="00F500AB">
        <w:rPr>
          <w:rFonts w:eastAsiaTheme="minorEastAsia" w:hint="eastAsia"/>
          <w:lang w:eastAsia="zh-CN"/>
        </w:rPr>
        <w:t xml:space="preserve"> valid area</w:t>
      </w:r>
      <w:r w:rsidR="00F1135F">
        <w:rPr>
          <w:rFonts w:eastAsiaTheme="minorEastAsia" w:hint="eastAsia"/>
          <w:lang w:eastAsia="zh-CN"/>
        </w:rPr>
        <w:t xml:space="preserve">. </w:t>
      </w:r>
      <w:r w:rsidR="00F500AB">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sidR="007A5AA8">
        <w:rPr>
          <w:rFonts w:eastAsiaTheme="minorEastAsia"/>
          <w:lang w:eastAsia="zh-CN"/>
        </w:rPr>
        <w:t>straightest</w:t>
      </w:r>
      <w:r w:rsidR="00F1135F">
        <w:rPr>
          <w:rFonts w:eastAsiaTheme="minorEastAsia" w:hint="eastAsia"/>
          <w:lang w:eastAsia="zh-CN"/>
        </w:rPr>
        <w:t xml:space="preserve"> way is defin</w:t>
      </w:r>
      <w:r w:rsidR="0090258E">
        <w:rPr>
          <w:rFonts w:eastAsiaTheme="minorEastAsia" w:hint="eastAsia"/>
          <w:lang w:eastAsia="zh-CN"/>
        </w:rPr>
        <w:t>ing</w:t>
      </w:r>
      <w:r w:rsidR="00F1135F">
        <w:rPr>
          <w:rFonts w:eastAsiaTheme="minorEastAsia" w:hint="eastAsia"/>
          <w:lang w:eastAsia="zh-CN"/>
        </w:rPr>
        <w:t xml:space="preserve"> the </w:t>
      </w:r>
      <w:r>
        <w:rPr>
          <w:rFonts w:eastAsiaTheme="minorEastAsia" w:hint="eastAsia"/>
          <w:lang w:eastAsia="zh-CN"/>
        </w:rPr>
        <w:t>valid area as a list of cells</w:t>
      </w:r>
      <w:r w:rsidR="00F500AB">
        <w:rPr>
          <w:rFonts w:eastAsiaTheme="minorEastAsia" w:hint="eastAsia"/>
          <w:lang w:eastAsia="zh-CN"/>
        </w:rPr>
        <w:t xml:space="preserve">. </w:t>
      </w:r>
      <w:r w:rsidR="00EB4576">
        <w:rPr>
          <w:rFonts w:eastAsiaTheme="minorEastAsia" w:hint="eastAsia"/>
          <w:lang w:eastAsia="zh-CN"/>
        </w:rPr>
        <w:t>When cell reselection occurs, UE compare</w:t>
      </w:r>
      <w:r w:rsidR="0018114E">
        <w:rPr>
          <w:rFonts w:eastAsiaTheme="minorEastAsia" w:hint="eastAsia"/>
          <w:lang w:eastAsia="zh-CN"/>
        </w:rPr>
        <w:t>s</w:t>
      </w:r>
      <w:r w:rsidR="00EB4576">
        <w:rPr>
          <w:rFonts w:eastAsiaTheme="minorEastAsia" w:hint="eastAsia"/>
          <w:lang w:eastAsia="zh-CN"/>
        </w:rPr>
        <w:t xml:space="preserve"> the </w:t>
      </w:r>
      <w:r w:rsidR="00EB4576">
        <w:rPr>
          <w:rFonts w:eastAsiaTheme="minorEastAsia"/>
          <w:lang w:eastAsia="zh-CN"/>
        </w:rPr>
        <w:t>serving</w:t>
      </w:r>
      <w:r w:rsidR="0018114E">
        <w:rPr>
          <w:rFonts w:eastAsiaTheme="minorEastAsia" w:hint="eastAsia"/>
          <w:lang w:eastAsia="zh-CN"/>
        </w:rPr>
        <w:t xml:space="preserve"> cell ID with the </w:t>
      </w:r>
      <w:r w:rsidR="00F500AB">
        <w:rPr>
          <w:rFonts w:eastAsiaTheme="minorEastAsia" w:hint="eastAsia"/>
          <w:lang w:eastAsia="zh-CN"/>
        </w:rPr>
        <w:t>cell list</w:t>
      </w:r>
      <w:r w:rsidR="00EB4576">
        <w:rPr>
          <w:rFonts w:eastAsiaTheme="minorEastAsia" w:hint="eastAsia"/>
          <w:lang w:eastAsia="zh-CN"/>
        </w:rPr>
        <w:t xml:space="preserve">. </w:t>
      </w:r>
      <w:r w:rsidR="00EB4576">
        <w:rPr>
          <w:rFonts w:eastAsiaTheme="minorEastAsia"/>
          <w:lang w:eastAsia="zh-CN"/>
        </w:rPr>
        <w:t>I</w:t>
      </w:r>
      <w:r w:rsidR="00EB4576">
        <w:rPr>
          <w:rFonts w:eastAsiaTheme="minorEastAsia" w:hint="eastAsia"/>
          <w:lang w:eastAsia="zh-CN"/>
        </w:rPr>
        <w:t xml:space="preserve">f the serving cell ID is contained </w:t>
      </w:r>
      <w:r w:rsidR="00EB4576">
        <w:rPr>
          <w:rFonts w:eastAsiaTheme="minorEastAsia"/>
          <w:lang w:eastAsia="zh-CN"/>
        </w:rPr>
        <w:t>in the</w:t>
      </w:r>
      <w:r w:rsidR="00F500AB">
        <w:rPr>
          <w:rFonts w:eastAsiaTheme="minorEastAsia" w:hint="eastAsia"/>
          <w:lang w:eastAsia="zh-CN"/>
        </w:rPr>
        <w:t xml:space="preserve"> cell list</w:t>
      </w:r>
      <w:r w:rsidR="00EB4576">
        <w:rPr>
          <w:rFonts w:eastAsiaTheme="minorEastAsia" w:hint="eastAsia"/>
          <w:lang w:eastAsia="zh-CN"/>
        </w:rPr>
        <w:t xml:space="preserve">, </w:t>
      </w:r>
      <w:r w:rsidR="00EB4576">
        <w:rPr>
          <w:rFonts w:eastAsiaTheme="minorEastAsia"/>
          <w:lang w:eastAsia="zh-CN"/>
        </w:rPr>
        <w:t>the</w:t>
      </w:r>
      <w:r w:rsidR="00EB4576">
        <w:rPr>
          <w:rFonts w:eastAsiaTheme="minorEastAsia" w:hint="eastAsia"/>
          <w:lang w:eastAsia="zh-CN"/>
        </w:rPr>
        <w:t xml:space="preserve"> SRS </w:t>
      </w:r>
      <w:r w:rsidR="004344CC">
        <w:rPr>
          <w:rFonts w:eastAsiaTheme="minorEastAsia" w:hint="eastAsia"/>
          <w:lang w:eastAsia="zh-CN"/>
        </w:rPr>
        <w:t xml:space="preserve">can be seen as valid and could be used </w:t>
      </w:r>
      <w:r w:rsidR="00EB4576">
        <w:rPr>
          <w:rFonts w:eastAsiaTheme="minorEastAsia" w:hint="eastAsia"/>
          <w:lang w:eastAsia="zh-CN"/>
        </w:rPr>
        <w:t xml:space="preserve">for </w:t>
      </w:r>
      <w:r w:rsidR="00EB4576">
        <w:rPr>
          <w:rFonts w:eastAsiaTheme="minorEastAsia"/>
          <w:lang w:eastAsia="zh-CN"/>
        </w:rPr>
        <w:t>positioning</w:t>
      </w:r>
      <w:r w:rsidR="00EB4576">
        <w:rPr>
          <w:rFonts w:eastAsiaTheme="minorEastAsia" w:hint="eastAsia"/>
          <w:lang w:eastAsia="zh-CN"/>
        </w:rPr>
        <w:t xml:space="preserve">, else </w:t>
      </w:r>
      <w:r w:rsidR="00FE7EF7">
        <w:rPr>
          <w:rFonts w:eastAsiaTheme="minorEastAsia" w:hint="eastAsia"/>
          <w:lang w:eastAsia="zh-CN"/>
        </w:rPr>
        <w:t xml:space="preserve">the </w:t>
      </w:r>
      <w:r w:rsidR="00EB4576">
        <w:rPr>
          <w:rFonts w:eastAsiaTheme="minorEastAsia" w:hint="eastAsia"/>
          <w:lang w:eastAsia="zh-CN"/>
        </w:rPr>
        <w:t xml:space="preserve">UE </w:t>
      </w:r>
      <w:r w:rsidR="00FE7EF7">
        <w:rPr>
          <w:rFonts w:eastAsiaTheme="minorEastAsia" w:hint="eastAsia"/>
          <w:lang w:eastAsia="zh-CN"/>
        </w:rPr>
        <w:t xml:space="preserve">may </w:t>
      </w:r>
      <w:r w:rsidR="00EB4576">
        <w:rPr>
          <w:rFonts w:eastAsiaTheme="minorEastAsia" w:hint="eastAsia"/>
          <w:lang w:eastAsia="zh-CN"/>
        </w:rPr>
        <w:t xml:space="preserve">need to request </w:t>
      </w:r>
      <w:r w:rsidR="00FE7EF7">
        <w:rPr>
          <w:rFonts w:eastAsiaTheme="minorEastAsia" w:hint="eastAsia"/>
          <w:lang w:eastAsia="zh-CN"/>
        </w:rPr>
        <w:t>SRS from the network.</w:t>
      </w:r>
    </w:p>
    <w:p w:rsidR="00987F66" w:rsidRPr="00987F66" w:rsidRDefault="00FE7EF7" w:rsidP="00D862A9">
      <w:pPr>
        <w:pStyle w:val="a0"/>
        <w:spacing w:beforeLines="50" w:before="120"/>
        <w:rPr>
          <w:rFonts w:eastAsiaTheme="minorEastAsia"/>
          <w:b/>
          <w:lang w:eastAsia="zh-CN"/>
        </w:rPr>
      </w:pPr>
      <w:r>
        <w:rPr>
          <w:b/>
        </w:rPr>
        <w:t xml:space="preserve">Proposal </w:t>
      </w:r>
      <w:r w:rsidR="006A5CA7">
        <w:rPr>
          <w:rFonts w:eastAsiaTheme="minorEastAsia" w:hint="eastAsia"/>
          <w:b/>
          <w:lang w:eastAsia="zh-CN"/>
        </w:rPr>
        <w:t>2</w:t>
      </w:r>
      <w:r>
        <w:rPr>
          <w:b/>
        </w:rPr>
        <w:t>:</w:t>
      </w:r>
      <w:r>
        <w:rPr>
          <w:rFonts w:eastAsiaTheme="minorEastAsia" w:hint="eastAsia"/>
          <w:b/>
          <w:lang w:eastAsia="zh-CN"/>
        </w:rPr>
        <w:t xml:space="preserve"> </w:t>
      </w:r>
      <w:r w:rsidR="000D6E39">
        <w:rPr>
          <w:rFonts w:eastAsiaTheme="minorEastAsia" w:hint="eastAsia"/>
          <w:b/>
          <w:lang w:eastAsia="zh-CN"/>
        </w:rPr>
        <w:t xml:space="preserve">The </w:t>
      </w:r>
      <w:r w:rsidR="00FC48D6">
        <w:rPr>
          <w:rFonts w:eastAsiaTheme="minorEastAsia" w:hint="eastAsia"/>
          <w:b/>
          <w:lang w:eastAsia="zh-CN"/>
        </w:rPr>
        <w:t xml:space="preserve">valid area </w:t>
      </w:r>
      <w:r w:rsidR="00F1135F">
        <w:rPr>
          <w:rFonts w:eastAsiaTheme="minorEastAsia" w:hint="eastAsia"/>
          <w:b/>
          <w:lang w:eastAsia="zh-CN"/>
        </w:rPr>
        <w:t>in format of cell list is</w:t>
      </w:r>
      <w:r w:rsidR="00FC48D6">
        <w:rPr>
          <w:rFonts w:eastAsiaTheme="minorEastAsia" w:hint="eastAsia"/>
          <w:b/>
          <w:lang w:eastAsia="zh-CN"/>
        </w:rPr>
        <w:t xml:space="preserve"> configured to UE together with </w:t>
      </w:r>
      <w:r w:rsidR="00FC48D6">
        <w:rPr>
          <w:rFonts w:eastAsiaTheme="minorEastAsia"/>
          <w:b/>
          <w:lang w:eastAsia="zh-CN"/>
        </w:rPr>
        <w:t>the</w:t>
      </w:r>
      <w:r w:rsidR="00F1135F">
        <w:rPr>
          <w:rFonts w:eastAsiaTheme="minorEastAsia" w:hint="eastAsia"/>
          <w:b/>
          <w:lang w:eastAsia="zh-CN"/>
        </w:rPr>
        <w:t xml:space="preserve"> SRS configuration.</w:t>
      </w:r>
    </w:p>
    <w:p w:rsidR="00DF11A7" w:rsidRDefault="003A54B4" w:rsidP="00D862A9">
      <w:pPr>
        <w:pStyle w:val="a0"/>
        <w:spacing w:beforeLines="50" w:before="120"/>
        <w:rPr>
          <w:rFonts w:eastAsiaTheme="minorEastAsia"/>
          <w:lang w:eastAsia="zh-CN"/>
        </w:rPr>
      </w:pPr>
      <w:r>
        <w:rPr>
          <w:rFonts w:eastAsiaTheme="minorEastAsia" w:hint="eastAsia"/>
          <w:lang w:eastAsia="zh-CN"/>
        </w:rPr>
        <w:t>T</w:t>
      </w:r>
      <w:r w:rsidR="00AA02D3">
        <w:rPr>
          <w:rFonts w:eastAsiaTheme="minorEastAsia" w:hint="eastAsia"/>
          <w:lang w:eastAsia="zh-CN"/>
        </w:rPr>
        <w:t xml:space="preserve">o recover the UL resource timely and </w:t>
      </w:r>
      <w:r w:rsidR="00AA02D3" w:rsidRPr="00FE7EF7">
        <w:rPr>
          <w:rFonts w:eastAsiaTheme="minorEastAsia"/>
          <w:lang w:eastAsia="zh-CN"/>
        </w:rPr>
        <w:t>improve the flexibility of network resource allocation</w:t>
      </w:r>
      <w:r w:rsidR="00AA02D3">
        <w:rPr>
          <w:rFonts w:eastAsiaTheme="minorEastAsia" w:hint="eastAsia"/>
          <w:lang w:eastAsia="zh-CN"/>
        </w:rPr>
        <w:t>,</w:t>
      </w:r>
      <w:r w:rsidR="00FE7EF7">
        <w:rPr>
          <w:rFonts w:eastAsiaTheme="minorEastAsia" w:hint="eastAsia"/>
          <w:lang w:eastAsia="zh-CN"/>
        </w:rPr>
        <w:t xml:space="preserve"> a valid time </w:t>
      </w:r>
      <w:r w:rsidR="004A5BDB">
        <w:rPr>
          <w:rFonts w:eastAsiaTheme="minorEastAsia" w:hint="eastAsia"/>
          <w:lang w:eastAsia="zh-CN"/>
        </w:rPr>
        <w:t>is also need</w:t>
      </w:r>
      <w:r>
        <w:rPr>
          <w:rFonts w:eastAsiaTheme="minorEastAsia" w:hint="eastAsia"/>
          <w:lang w:eastAsia="zh-CN"/>
        </w:rPr>
        <w:t>ed</w:t>
      </w:r>
      <w:r w:rsidR="004A5BDB">
        <w:rPr>
          <w:rFonts w:eastAsiaTheme="minorEastAsia" w:hint="eastAsia"/>
          <w:lang w:eastAsia="zh-CN"/>
        </w:rPr>
        <w:t xml:space="preserve"> </w:t>
      </w:r>
      <w:r>
        <w:rPr>
          <w:rFonts w:eastAsiaTheme="minorEastAsia" w:hint="eastAsia"/>
          <w:lang w:eastAsia="zh-CN"/>
        </w:rPr>
        <w:t>for</w:t>
      </w:r>
      <w:r w:rsidR="00AA02D3">
        <w:rPr>
          <w:rFonts w:eastAsiaTheme="minorEastAsia" w:hint="eastAsia"/>
          <w:lang w:eastAsia="zh-CN"/>
        </w:rPr>
        <w:t xml:space="preserve"> the</w:t>
      </w:r>
      <w:r w:rsidR="005030B1">
        <w:rPr>
          <w:rFonts w:eastAsiaTheme="minorEastAsia" w:hint="eastAsia"/>
          <w:lang w:eastAsia="zh-CN"/>
        </w:rPr>
        <w:t xml:space="preserve"> </w:t>
      </w:r>
      <w:r w:rsidR="00AA02D3">
        <w:rPr>
          <w:rFonts w:eastAsiaTheme="minorEastAsia" w:hint="eastAsia"/>
          <w:lang w:eastAsia="zh-CN"/>
        </w:rPr>
        <w:t>SRS configuration</w:t>
      </w:r>
      <w:r w:rsidR="00FE7EF7">
        <w:rPr>
          <w:rFonts w:eastAsiaTheme="minorEastAsia" w:hint="eastAsia"/>
          <w:lang w:eastAsia="zh-CN"/>
        </w:rPr>
        <w:t>.</w:t>
      </w:r>
      <w:r w:rsidR="00DF48C8">
        <w:rPr>
          <w:rFonts w:eastAsiaTheme="minorEastAsia" w:hint="eastAsia"/>
          <w:lang w:eastAsia="zh-CN"/>
        </w:rPr>
        <w:t xml:space="preserve"> </w:t>
      </w:r>
      <w:r w:rsidR="00DF48C8">
        <w:rPr>
          <w:rFonts w:eastAsiaTheme="minorEastAsia"/>
          <w:lang w:eastAsia="zh-CN"/>
        </w:rPr>
        <w:t>D</w:t>
      </w:r>
      <w:r w:rsidR="00DF48C8">
        <w:rPr>
          <w:rFonts w:eastAsiaTheme="minorEastAsia" w:hint="eastAsia"/>
          <w:lang w:eastAsia="zh-CN"/>
        </w:rPr>
        <w:t xml:space="preserve">uring the valid time, the configured SRS can be </w:t>
      </w:r>
      <w:r w:rsidR="00AF629D">
        <w:rPr>
          <w:rFonts w:eastAsiaTheme="minorEastAsia" w:hint="eastAsia"/>
          <w:lang w:eastAsia="zh-CN"/>
        </w:rPr>
        <w:t>considered as valid</w:t>
      </w:r>
      <w:r w:rsidR="00DF48C8">
        <w:rPr>
          <w:rFonts w:eastAsiaTheme="minorEastAsia" w:hint="eastAsia"/>
          <w:lang w:eastAsia="zh-CN"/>
        </w:rPr>
        <w:t xml:space="preserve">. </w:t>
      </w:r>
      <w:r w:rsidR="003F468A">
        <w:rPr>
          <w:rFonts w:eastAsiaTheme="minorEastAsia"/>
          <w:lang w:eastAsia="zh-CN"/>
        </w:rPr>
        <w:t>O</w:t>
      </w:r>
      <w:r w:rsidR="003F468A">
        <w:rPr>
          <w:rFonts w:eastAsiaTheme="minorEastAsia" w:hint="eastAsia"/>
          <w:lang w:eastAsia="zh-CN"/>
        </w:rPr>
        <w:t xml:space="preserve">nce </w:t>
      </w:r>
      <w:r w:rsidR="003F468A">
        <w:rPr>
          <w:rFonts w:eastAsiaTheme="minorEastAsia"/>
          <w:lang w:eastAsia="zh-CN"/>
        </w:rPr>
        <w:t>the</w:t>
      </w:r>
      <w:r w:rsidR="003F468A">
        <w:rPr>
          <w:rFonts w:eastAsiaTheme="minorEastAsia" w:hint="eastAsia"/>
          <w:lang w:eastAsia="zh-CN"/>
        </w:rPr>
        <w:t xml:space="preserve"> time is expired, </w:t>
      </w:r>
      <w:r w:rsidR="00DF48C8">
        <w:rPr>
          <w:rFonts w:eastAsiaTheme="minorEastAsia" w:hint="eastAsia"/>
          <w:lang w:eastAsia="zh-CN"/>
        </w:rPr>
        <w:t xml:space="preserve">both </w:t>
      </w:r>
      <w:r w:rsidR="003F468A">
        <w:rPr>
          <w:rFonts w:eastAsiaTheme="minorEastAsia" w:hint="eastAsia"/>
          <w:lang w:eastAsia="zh-CN"/>
        </w:rPr>
        <w:t xml:space="preserve">UE </w:t>
      </w:r>
      <w:r w:rsidR="00DF48C8">
        <w:rPr>
          <w:rFonts w:eastAsiaTheme="minorEastAsia" w:hint="eastAsia"/>
          <w:lang w:eastAsia="zh-CN"/>
        </w:rPr>
        <w:t xml:space="preserve">and </w:t>
      </w:r>
      <w:r w:rsidR="00DF48C8">
        <w:rPr>
          <w:rFonts w:eastAsiaTheme="minorEastAsia"/>
          <w:lang w:eastAsia="zh-CN"/>
        </w:rPr>
        <w:t>the</w:t>
      </w:r>
      <w:r w:rsidR="00DF48C8">
        <w:rPr>
          <w:rFonts w:eastAsiaTheme="minorEastAsia" w:hint="eastAsia"/>
          <w:lang w:eastAsia="zh-CN"/>
        </w:rPr>
        <w:t xml:space="preserve"> network </w:t>
      </w:r>
      <w:r w:rsidR="003F468A">
        <w:rPr>
          <w:rFonts w:eastAsiaTheme="minorEastAsia" w:hint="eastAsia"/>
          <w:lang w:eastAsia="zh-CN"/>
        </w:rPr>
        <w:t xml:space="preserve">will release </w:t>
      </w:r>
      <w:r w:rsidR="00987F66">
        <w:rPr>
          <w:rFonts w:eastAsiaTheme="minorEastAsia" w:hint="eastAsia"/>
          <w:lang w:eastAsia="zh-CN"/>
        </w:rPr>
        <w:t>the</w:t>
      </w:r>
      <w:r w:rsidR="00B10394">
        <w:rPr>
          <w:rFonts w:eastAsiaTheme="minorEastAsia" w:hint="eastAsia"/>
          <w:lang w:eastAsia="zh-CN"/>
        </w:rPr>
        <w:t xml:space="preserve"> SRS configuration</w:t>
      </w:r>
      <w:r w:rsidR="00AF629D">
        <w:rPr>
          <w:rFonts w:eastAsiaTheme="minorEastAsia" w:hint="eastAsia"/>
          <w:lang w:eastAsia="zh-CN"/>
        </w:rPr>
        <w:t>, UE may need to request SRS from the network</w:t>
      </w:r>
      <w:r w:rsidR="00B10394">
        <w:rPr>
          <w:rFonts w:eastAsiaTheme="minorEastAsia" w:hint="eastAsia"/>
          <w:lang w:eastAsia="zh-CN"/>
        </w:rPr>
        <w:t>.</w:t>
      </w:r>
    </w:p>
    <w:p w:rsidR="00B22BD4" w:rsidRDefault="00B22BD4" w:rsidP="00D862A9">
      <w:pPr>
        <w:pStyle w:val="a0"/>
        <w:spacing w:beforeLines="50" w:before="120"/>
        <w:rPr>
          <w:rFonts w:eastAsiaTheme="minorEastAsia"/>
          <w:lang w:eastAsia="zh-CN"/>
        </w:rPr>
      </w:pPr>
      <w:r>
        <w:rPr>
          <w:b/>
        </w:rPr>
        <w:t xml:space="preserve">Proposal </w:t>
      </w:r>
      <w:r w:rsidR="006A5CA7">
        <w:rPr>
          <w:rFonts w:eastAsiaTheme="minorEastAsia" w:hint="eastAsia"/>
          <w:b/>
          <w:lang w:eastAsia="zh-CN"/>
        </w:rPr>
        <w:t>3</w:t>
      </w:r>
      <w:r>
        <w:rPr>
          <w:b/>
        </w:rPr>
        <w:t>:</w:t>
      </w:r>
      <w:r>
        <w:rPr>
          <w:rFonts w:eastAsiaTheme="minorEastAsia" w:hint="eastAsia"/>
          <w:b/>
          <w:lang w:eastAsia="zh-CN"/>
        </w:rPr>
        <w:t xml:space="preserve"> </w:t>
      </w:r>
      <w:r w:rsidR="0090258E">
        <w:rPr>
          <w:rFonts w:eastAsiaTheme="minorEastAsia" w:hint="eastAsia"/>
          <w:b/>
          <w:lang w:eastAsia="zh-CN"/>
        </w:rPr>
        <w:t>T</w:t>
      </w:r>
      <w:r w:rsidR="00590862" w:rsidRPr="00590862">
        <w:rPr>
          <w:rFonts w:eastAsiaTheme="minorEastAsia"/>
          <w:b/>
          <w:lang w:eastAsia="zh-CN"/>
        </w:rPr>
        <w:t>o recover the UL resource timely and improve the flexibility of network resource allocation</w:t>
      </w:r>
      <w:r w:rsidR="0090258E">
        <w:rPr>
          <w:rFonts w:eastAsiaTheme="minorEastAsia" w:hint="eastAsia"/>
          <w:b/>
          <w:lang w:eastAsia="zh-CN"/>
        </w:rPr>
        <w:t>,</w:t>
      </w:r>
      <w:r w:rsidR="0090258E" w:rsidRPr="0090258E">
        <w:rPr>
          <w:rFonts w:eastAsiaTheme="minorEastAsia" w:hint="eastAsia"/>
          <w:b/>
          <w:lang w:eastAsia="zh-CN"/>
        </w:rPr>
        <w:t xml:space="preserve"> </w:t>
      </w:r>
      <w:r w:rsidR="0090258E">
        <w:rPr>
          <w:rFonts w:eastAsiaTheme="minorEastAsia" w:hint="eastAsia"/>
          <w:b/>
          <w:lang w:eastAsia="zh-CN"/>
        </w:rPr>
        <w:t xml:space="preserve">a valid time can be configured together with </w:t>
      </w:r>
      <w:r w:rsidR="0090258E">
        <w:rPr>
          <w:rFonts w:eastAsiaTheme="minorEastAsia"/>
          <w:b/>
          <w:lang w:eastAsia="zh-CN"/>
        </w:rPr>
        <w:t>the</w:t>
      </w:r>
      <w:r w:rsidR="0090258E">
        <w:rPr>
          <w:rFonts w:eastAsiaTheme="minorEastAsia" w:hint="eastAsia"/>
          <w:b/>
          <w:lang w:eastAsia="zh-CN"/>
        </w:rPr>
        <w:t xml:space="preserve"> SRS configuration.</w:t>
      </w:r>
    </w:p>
    <w:p w:rsidR="0018114E" w:rsidRPr="0018114E" w:rsidRDefault="0018114E" w:rsidP="00DA259F">
      <w:pPr>
        <w:pStyle w:val="a0"/>
        <w:spacing w:beforeLines="50" w:before="120"/>
        <w:rPr>
          <w:rFonts w:eastAsiaTheme="minorEastAsia"/>
          <w:lang w:eastAsia="zh-CN"/>
        </w:rPr>
      </w:pPr>
    </w:p>
    <w:p w:rsidR="006F5683" w:rsidRPr="00836DCE" w:rsidRDefault="00ED147A" w:rsidP="00DA259F">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2</w:t>
      </w:r>
      <w:r w:rsidRPr="00ED147A">
        <w:rPr>
          <w:rFonts w:eastAsiaTheme="minorEastAsia" w:hint="eastAsia"/>
          <w:b/>
          <w:i/>
          <w:u w:val="single"/>
          <w:lang w:eastAsia="zh-CN"/>
        </w:rPr>
        <w:t xml:space="preserve">: </w:t>
      </w:r>
      <w:r w:rsidRPr="00ED147A">
        <w:rPr>
          <w:rFonts w:eastAsiaTheme="minorEastAsia"/>
          <w:b/>
          <w:i/>
          <w:u w:val="single"/>
          <w:lang w:eastAsia="zh-CN"/>
        </w:rPr>
        <w:t xml:space="preserve">How to </w:t>
      </w:r>
      <w:r w:rsidR="002528C4">
        <w:rPr>
          <w:rFonts w:eastAsiaTheme="minorEastAsia" w:hint="eastAsia"/>
          <w:b/>
          <w:i/>
          <w:u w:val="single"/>
          <w:lang w:eastAsia="zh-CN"/>
        </w:rPr>
        <w:t>p</w:t>
      </w:r>
      <w:r w:rsidR="002528C4">
        <w:rPr>
          <w:rFonts w:eastAsiaTheme="minorEastAsia"/>
          <w:b/>
          <w:i/>
          <w:u w:val="single"/>
          <w:lang w:eastAsia="zh-CN"/>
        </w:rPr>
        <w:t>re-configur</w:t>
      </w:r>
      <w:r w:rsidR="002528C4">
        <w:rPr>
          <w:rFonts w:eastAsiaTheme="minorEastAsia" w:hint="eastAsia"/>
          <w:b/>
          <w:i/>
          <w:u w:val="single"/>
          <w:lang w:eastAsia="zh-CN"/>
        </w:rPr>
        <w:t>e</w:t>
      </w:r>
      <w:r w:rsidR="002528C4" w:rsidRPr="002528C4">
        <w:rPr>
          <w:rFonts w:eastAsiaTheme="minorEastAsia"/>
          <w:b/>
          <w:i/>
          <w:u w:val="single"/>
          <w:lang w:eastAsia="zh-CN"/>
        </w:rPr>
        <w:t xml:space="preserve"> </w:t>
      </w:r>
      <w:r w:rsidR="00B045B4">
        <w:rPr>
          <w:rFonts w:eastAsiaTheme="minorEastAsia" w:hint="eastAsia"/>
          <w:b/>
          <w:i/>
          <w:u w:val="single"/>
          <w:lang w:eastAsia="zh-CN"/>
        </w:rPr>
        <w:t xml:space="preserve">positioning </w:t>
      </w:r>
      <w:r w:rsidR="002528C4" w:rsidRPr="002528C4">
        <w:rPr>
          <w:rFonts w:eastAsiaTheme="minorEastAsia"/>
          <w:b/>
          <w:i/>
          <w:u w:val="single"/>
          <w:lang w:eastAsia="zh-CN"/>
        </w:rPr>
        <w:t>SRS</w:t>
      </w:r>
      <w:r w:rsidR="005909A7">
        <w:rPr>
          <w:rFonts w:eastAsiaTheme="minorEastAsia" w:hint="eastAsia"/>
          <w:b/>
          <w:i/>
          <w:u w:val="single"/>
          <w:lang w:eastAsia="zh-CN"/>
        </w:rPr>
        <w:t xml:space="preserve"> to UE</w:t>
      </w:r>
    </w:p>
    <w:p w:rsidR="00974396" w:rsidRDefault="00836DCE" w:rsidP="00DA259F">
      <w:pPr>
        <w:pStyle w:val="a0"/>
        <w:spacing w:beforeLines="50" w:before="120"/>
        <w:rPr>
          <w:rFonts w:eastAsiaTheme="minorEastAsia"/>
          <w:lang w:eastAsia="zh-CN"/>
        </w:rPr>
      </w:pPr>
      <w:r>
        <w:rPr>
          <w:rFonts w:eastAsiaTheme="minorEastAsia" w:hint="eastAsia"/>
          <w:lang w:eastAsia="zh-CN"/>
        </w:rPr>
        <w:t>D</w:t>
      </w:r>
      <w:r w:rsidR="00DA259F" w:rsidRPr="00A81011">
        <w:rPr>
          <w:rFonts w:eastAsia="宋体"/>
          <w:lang w:eastAsia="zh-CN"/>
        </w:rPr>
        <w:t>uring the SI phase</w:t>
      </w:r>
      <w:r w:rsidR="00DA259F">
        <w:rPr>
          <w:rFonts w:eastAsia="宋体" w:hint="eastAsia"/>
          <w:lang w:eastAsia="zh-CN"/>
        </w:rPr>
        <w:t>,</w:t>
      </w:r>
      <w:r w:rsidR="00DA259F">
        <w:rPr>
          <w:rFonts w:eastAsiaTheme="minorEastAsia" w:hint="eastAsia"/>
          <w:lang w:eastAsia="zh-CN"/>
        </w:rPr>
        <w:t xml:space="preserve"> </w:t>
      </w:r>
      <w:r w:rsidR="007C52A9">
        <w:rPr>
          <w:rFonts w:eastAsiaTheme="minorEastAsia" w:hint="eastAsia"/>
          <w:lang w:eastAsia="zh-CN"/>
        </w:rPr>
        <w:t xml:space="preserve">many </w:t>
      </w:r>
      <w:r w:rsidR="003A5F1C">
        <w:rPr>
          <w:rFonts w:eastAsiaTheme="minorEastAsia"/>
          <w:lang w:eastAsia="zh-CN"/>
        </w:rPr>
        <w:t>candidate</w:t>
      </w:r>
      <w:r w:rsidR="003A5F1C">
        <w:rPr>
          <w:rFonts w:eastAsiaTheme="minorEastAsia" w:hint="eastAsia"/>
          <w:lang w:eastAsia="zh-CN"/>
        </w:rPr>
        <w:t xml:space="preserve"> solutions were proposed.</w:t>
      </w:r>
      <w:r w:rsidR="009C6D0D">
        <w:rPr>
          <w:rFonts w:eastAsiaTheme="minorEastAsia" w:hint="eastAsia"/>
          <w:lang w:eastAsia="zh-CN"/>
        </w:rPr>
        <w:t xml:space="preserve"> </w:t>
      </w:r>
      <w:r w:rsidR="00974396">
        <w:rPr>
          <w:rFonts w:eastAsiaTheme="minorEastAsia" w:hint="eastAsia"/>
          <w:lang w:eastAsia="zh-CN"/>
        </w:rPr>
        <w:t xml:space="preserve">Companies are inconsistent on the understanding of the </w:t>
      </w:r>
      <w:r w:rsidR="00974396" w:rsidRPr="00974396">
        <w:rPr>
          <w:rFonts w:eastAsiaTheme="minorEastAsia"/>
          <w:lang w:eastAsia="zh-CN"/>
        </w:rPr>
        <w:t xml:space="preserve">concept </w:t>
      </w:r>
      <w:r w:rsidR="00974396">
        <w:rPr>
          <w:rFonts w:eastAsiaTheme="minorEastAsia" w:hint="eastAsia"/>
          <w:lang w:eastAsia="zh-CN"/>
        </w:rPr>
        <w:t xml:space="preserve">of </w:t>
      </w:r>
      <w:r w:rsidR="00974396">
        <w:rPr>
          <w:rFonts w:eastAsiaTheme="minorEastAsia"/>
          <w:lang w:eastAsia="zh-CN"/>
        </w:rPr>
        <w:t>“</w:t>
      </w:r>
      <w:r w:rsidR="00974396" w:rsidRPr="00974396">
        <w:rPr>
          <w:rFonts w:eastAsiaTheme="minorEastAsia"/>
          <w:lang w:eastAsia="zh-CN"/>
        </w:rPr>
        <w:t>pre-configure one or multiple SRS</w:t>
      </w:r>
      <w:r w:rsidR="00974396">
        <w:rPr>
          <w:rFonts w:eastAsiaTheme="minorEastAsia"/>
          <w:lang w:eastAsia="zh-CN"/>
        </w:rPr>
        <w:t>”</w:t>
      </w:r>
      <w:r w:rsidR="00974396">
        <w:rPr>
          <w:rFonts w:eastAsiaTheme="minorEastAsia" w:hint="eastAsia"/>
          <w:lang w:eastAsia="zh-CN"/>
        </w:rPr>
        <w:t>, shown as follow:</w:t>
      </w:r>
    </w:p>
    <w:p w:rsidR="00974396" w:rsidRDefault="00974396" w:rsidP="00974396">
      <w:pPr>
        <w:pStyle w:val="a0"/>
        <w:numPr>
          <w:ilvl w:val="0"/>
          <w:numId w:val="22"/>
        </w:numPr>
        <w:spacing w:beforeLines="50" w:before="120"/>
        <w:rPr>
          <w:rFonts w:eastAsiaTheme="minorEastAsia"/>
          <w:lang w:eastAsia="zh-CN"/>
        </w:rPr>
      </w:pPr>
      <w:r>
        <w:rPr>
          <w:rFonts w:eastAsiaTheme="minorEastAsia"/>
          <w:lang w:eastAsia="zh-CN"/>
        </w:rPr>
        <w:t>P</w:t>
      </w:r>
      <w:r>
        <w:rPr>
          <w:rFonts w:eastAsiaTheme="minorEastAsia" w:hint="eastAsia"/>
          <w:lang w:eastAsia="zh-CN"/>
        </w:rPr>
        <w:t>re-configure UE-specific SRS</w:t>
      </w:r>
      <w:r w:rsidR="00B74ED0">
        <w:rPr>
          <w:rFonts w:eastAsiaTheme="minorEastAsia" w:hint="eastAsia"/>
          <w:lang w:eastAsia="zh-CN"/>
        </w:rPr>
        <w:t>s</w:t>
      </w:r>
      <w:r>
        <w:rPr>
          <w:rFonts w:eastAsiaTheme="minorEastAsia" w:hint="eastAsia"/>
          <w:lang w:eastAsia="zh-CN"/>
        </w:rPr>
        <w:t xml:space="preserve"> via dedicate signalling</w:t>
      </w:r>
      <w:r w:rsidR="005030B1">
        <w:rPr>
          <w:rFonts w:eastAsiaTheme="minorEastAsia" w:hint="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SRS is valid in an area consist of serval cells;</w:t>
      </w:r>
      <w:r w:rsidR="005030B1">
        <w:rPr>
          <w:rFonts w:eastAsiaTheme="minorEastAsia" w:hint="eastAsia"/>
          <w:lang w:eastAsia="zh-CN"/>
        </w:rPr>
        <w:t xml:space="preserve"> or</w:t>
      </w:r>
      <w:r w:rsidR="005030B1" w:rsidRPr="005030B1">
        <w:rPr>
          <w:rFonts w:eastAsiaTheme="minorEastAsia" w:hint="eastAsia"/>
          <w:lang w:eastAsia="zh-CN"/>
        </w:rPr>
        <w:t xml:space="preserve"> </w:t>
      </w:r>
      <w:r w:rsidR="005030B1">
        <w:rPr>
          <w:rFonts w:eastAsiaTheme="minorEastAsia" w:hint="eastAsia"/>
          <w:lang w:eastAsia="zh-CN"/>
        </w:rPr>
        <w:t>each SRS is valid in a different cell;</w:t>
      </w:r>
    </w:p>
    <w:p w:rsidR="00974396" w:rsidRDefault="00974396" w:rsidP="00974396">
      <w:pPr>
        <w:pStyle w:val="a0"/>
        <w:numPr>
          <w:ilvl w:val="0"/>
          <w:numId w:val="22"/>
        </w:numPr>
        <w:spacing w:beforeLines="50" w:before="120"/>
        <w:rPr>
          <w:rFonts w:eastAsiaTheme="minorEastAsia"/>
          <w:lang w:eastAsia="zh-CN"/>
        </w:rPr>
      </w:pPr>
      <w:r>
        <w:rPr>
          <w:rFonts w:eastAsiaTheme="minorEastAsia"/>
          <w:lang w:eastAsia="zh-CN"/>
        </w:rPr>
        <w:t>P</w:t>
      </w:r>
      <w:r>
        <w:rPr>
          <w:rFonts w:eastAsiaTheme="minorEastAsia" w:hint="eastAsia"/>
          <w:lang w:eastAsia="zh-CN"/>
        </w:rPr>
        <w:t xml:space="preserve">re-configure </w:t>
      </w:r>
      <w:r w:rsidR="007643AE">
        <w:rPr>
          <w:rFonts w:eastAsiaTheme="minorEastAsia" w:hint="eastAsia"/>
          <w:lang w:eastAsia="zh-CN"/>
        </w:rPr>
        <w:t>multiple</w:t>
      </w:r>
      <w:r>
        <w:rPr>
          <w:rFonts w:eastAsiaTheme="minorEastAsia" w:hint="eastAsia"/>
          <w:lang w:eastAsia="zh-CN"/>
        </w:rPr>
        <w:t xml:space="preserve"> </w:t>
      </w:r>
      <w:r w:rsidR="0089736A">
        <w:rPr>
          <w:rFonts w:eastAsiaTheme="minorEastAsia" w:hint="eastAsia"/>
          <w:lang w:eastAsia="zh-CN"/>
        </w:rPr>
        <w:t>common</w:t>
      </w:r>
      <w:r>
        <w:rPr>
          <w:rFonts w:eastAsiaTheme="minorEastAsia" w:hint="eastAsia"/>
          <w:lang w:eastAsia="zh-CN"/>
        </w:rPr>
        <w:t xml:space="preserve"> SRS</w:t>
      </w:r>
      <w:r w:rsidR="00B74ED0">
        <w:rPr>
          <w:rFonts w:eastAsiaTheme="minorEastAsia" w:hint="eastAsia"/>
          <w:lang w:eastAsia="zh-CN"/>
        </w:rPr>
        <w:t>s</w:t>
      </w:r>
      <w:r>
        <w:rPr>
          <w:rFonts w:eastAsiaTheme="minorEastAsia" w:hint="eastAsia"/>
          <w:lang w:eastAsia="zh-CN"/>
        </w:rPr>
        <w:t xml:space="preserve"> via posSIB, </w:t>
      </w:r>
      <w:r w:rsidR="00556559">
        <w:rPr>
          <w:rFonts w:eastAsiaTheme="minorEastAsia" w:hint="eastAsia"/>
          <w:lang w:eastAsia="zh-CN"/>
        </w:rPr>
        <w:t>the</w:t>
      </w:r>
      <w:r>
        <w:rPr>
          <w:rFonts w:eastAsiaTheme="minorEastAsia" w:hint="eastAsia"/>
          <w:lang w:eastAsia="zh-CN"/>
        </w:rPr>
        <w:t xml:space="preserve"> SRS is valid in </w:t>
      </w:r>
      <w:r w:rsidR="005030B1">
        <w:rPr>
          <w:rFonts w:eastAsiaTheme="minorEastAsia" w:hint="eastAsia"/>
          <w:lang w:eastAsia="zh-CN"/>
        </w:rPr>
        <w:t>one or multiple</w:t>
      </w:r>
      <w:r>
        <w:rPr>
          <w:rFonts w:eastAsiaTheme="minorEastAsia" w:hint="eastAsia"/>
          <w:lang w:eastAsia="zh-CN"/>
        </w:rPr>
        <w:t xml:space="preserve"> cells;</w:t>
      </w:r>
    </w:p>
    <w:p w:rsidR="007514B1" w:rsidRDefault="008909BD" w:rsidP="00DA259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view of these </w:t>
      </w:r>
      <w:r w:rsidR="005030B1">
        <w:rPr>
          <w:rFonts w:eastAsiaTheme="minorEastAsia" w:hint="eastAsia"/>
          <w:lang w:eastAsia="zh-CN"/>
        </w:rPr>
        <w:t>cases</w:t>
      </w:r>
      <w:r>
        <w:rPr>
          <w:rFonts w:eastAsiaTheme="minorEastAsia" w:hint="eastAsia"/>
          <w:lang w:eastAsia="zh-CN"/>
        </w:rPr>
        <w:t>, t</w:t>
      </w:r>
      <w:r w:rsidR="007514B1">
        <w:rPr>
          <w:rFonts w:eastAsiaTheme="minorEastAsia" w:hint="eastAsia"/>
          <w:lang w:eastAsia="zh-CN"/>
        </w:rPr>
        <w:t xml:space="preserve">his issue can be divided into two </w:t>
      </w:r>
      <w:r w:rsidR="007514B1">
        <w:rPr>
          <w:rFonts w:eastAsiaTheme="minorEastAsia"/>
          <w:lang w:eastAsia="zh-CN"/>
        </w:rPr>
        <w:t>separate</w:t>
      </w:r>
      <w:r w:rsidR="007514B1">
        <w:rPr>
          <w:rFonts w:eastAsiaTheme="minorEastAsia" w:hint="eastAsia"/>
          <w:lang w:eastAsia="zh-CN"/>
        </w:rPr>
        <w:t xml:space="preserve"> </w:t>
      </w:r>
      <w:r>
        <w:rPr>
          <w:rFonts w:eastAsiaTheme="minorEastAsia" w:hint="eastAsia"/>
          <w:lang w:eastAsia="zh-CN"/>
        </w:rPr>
        <w:t>parts</w:t>
      </w:r>
      <w:r w:rsidR="007514B1">
        <w:rPr>
          <w:rFonts w:eastAsiaTheme="minorEastAsia" w:hint="eastAsia"/>
          <w:lang w:eastAsia="zh-CN"/>
        </w:rPr>
        <w:t xml:space="preserve">, i.e., </w:t>
      </w:r>
      <w:r>
        <w:rPr>
          <w:rFonts w:eastAsiaTheme="minorEastAsia"/>
          <w:lang w:eastAsia="zh-CN"/>
        </w:rPr>
        <w:t>the</w:t>
      </w:r>
      <w:r>
        <w:rPr>
          <w:rFonts w:eastAsiaTheme="minorEastAsia" w:hint="eastAsia"/>
          <w:lang w:eastAsia="zh-CN"/>
        </w:rPr>
        <w:t xml:space="preserve"> SRS configuration </w:t>
      </w:r>
      <w:r w:rsidR="00841F91">
        <w:rPr>
          <w:rFonts w:eastAsiaTheme="minorEastAsia" w:hint="eastAsia"/>
          <w:lang w:eastAsia="zh-CN"/>
        </w:rPr>
        <w:t>is</w:t>
      </w:r>
      <w:r>
        <w:rPr>
          <w:rFonts w:eastAsiaTheme="minorEastAsia" w:hint="eastAsia"/>
          <w:lang w:eastAsia="zh-CN"/>
        </w:rPr>
        <w:t xml:space="preserve"> common to all UE in a cell </w:t>
      </w:r>
      <w:r w:rsidR="00841F91">
        <w:rPr>
          <w:rFonts w:eastAsiaTheme="minorEastAsia" w:hint="eastAsia"/>
          <w:lang w:eastAsia="zh-CN"/>
        </w:rPr>
        <w:t>or dedicate to a UE</w:t>
      </w:r>
      <w:r w:rsidR="00506860">
        <w:rPr>
          <w:rFonts w:eastAsiaTheme="minorEastAsia" w:hint="eastAsia"/>
          <w:lang w:eastAsia="zh-CN"/>
        </w:rPr>
        <w:t>,</w:t>
      </w:r>
      <w:r w:rsidR="00841F91">
        <w:rPr>
          <w:rFonts w:eastAsiaTheme="minorEastAsia" w:hint="eastAsia"/>
          <w:lang w:eastAsia="zh-CN"/>
        </w:rPr>
        <w:t xml:space="preserve"> and </w:t>
      </w:r>
      <w:r>
        <w:rPr>
          <w:rFonts w:eastAsiaTheme="minorEastAsia"/>
          <w:lang w:eastAsia="zh-CN"/>
        </w:rPr>
        <w:t>the</w:t>
      </w:r>
      <w:r>
        <w:rPr>
          <w:rFonts w:eastAsiaTheme="minorEastAsia" w:hint="eastAsia"/>
          <w:lang w:eastAsia="zh-CN"/>
        </w:rPr>
        <w:t xml:space="preserve"> SRS configuration </w:t>
      </w:r>
      <w:r w:rsidR="00841F91">
        <w:rPr>
          <w:rFonts w:eastAsiaTheme="minorEastAsia" w:hint="eastAsia"/>
          <w:lang w:eastAsia="zh-CN"/>
        </w:rPr>
        <w:t>is</w:t>
      </w:r>
      <w:r>
        <w:rPr>
          <w:rFonts w:eastAsiaTheme="minorEastAsia" w:hint="eastAsia"/>
          <w:lang w:eastAsia="zh-CN"/>
        </w:rPr>
        <w:t xml:space="preserve"> common in a list of cells</w:t>
      </w:r>
      <w:r w:rsidR="00841F91">
        <w:rPr>
          <w:rFonts w:eastAsiaTheme="minorEastAsia" w:hint="eastAsia"/>
          <w:lang w:eastAsia="zh-CN"/>
        </w:rPr>
        <w:t xml:space="preserve"> or dedicate in a certain cell</w:t>
      </w:r>
      <w:r>
        <w:rPr>
          <w:rFonts w:eastAsiaTheme="minorEastAsia" w:hint="eastAsia"/>
          <w:lang w:eastAsia="zh-CN"/>
        </w:rPr>
        <w:t>.</w:t>
      </w:r>
    </w:p>
    <w:p w:rsidR="00841F91" w:rsidRDefault="00B74ED0" w:rsidP="001D71BA">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is nature that </w:t>
      </w:r>
      <w:r w:rsidR="00DD6BAC">
        <w:rPr>
          <w:rFonts w:eastAsiaTheme="minorEastAsia" w:hint="eastAsia"/>
          <w:lang w:eastAsia="zh-CN"/>
        </w:rPr>
        <w:t xml:space="preserve">the </w:t>
      </w:r>
      <w:r>
        <w:rPr>
          <w:rFonts w:eastAsiaTheme="minorEastAsia" w:hint="eastAsia"/>
          <w:lang w:eastAsia="zh-CN"/>
        </w:rPr>
        <w:t xml:space="preserve">UE-specific SRS </w:t>
      </w:r>
      <w:r w:rsidR="00DD6BAC">
        <w:rPr>
          <w:rFonts w:eastAsiaTheme="minorEastAsia" w:hint="eastAsia"/>
          <w:lang w:eastAsia="zh-CN"/>
        </w:rPr>
        <w:t xml:space="preserve">can be pre-configured to UE </w:t>
      </w:r>
      <w:r>
        <w:rPr>
          <w:rFonts w:eastAsiaTheme="minorEastAsia" w:hint="eastAsia"/>
          <w:lang w:eastAsia="zh-CN"/>
        </w:rPr>
        <w:t xml:space="preserve">via dedicate signalling. </w:t>
      </w:r>
      <w:r w:rsidR="00841F91">
        <w:rPr>
          <w:rFonts w:eastAsiaTheme="minorEastAsia"/>
          <w:lang w:eastAsia="zh-CN"/>
        </w:rPr>
        <w:t>A</w:t>
      </w:r>
      <w:r w:rsidR="00841F91">
        <w:rPr>
          <w:rFonts w:eastAsiaTheme="minorEastAsia" w:hint="eastAsia"/>
          <w:lang w:eastAsia="zh-CN"/>
        </w:rPr>
        <w:t xml:space="preserve">nd when there is massive of UE, broadcast may bring </w:t>
      </w:r>
      <w:r w:rsidR="00841F91">
        <w:rPr>
          <w:rFonts w:eastAsiaTheme="minorEastAsia"/>
          <w:lang w:eastAsia="zh-CN"/>
        </w:rPr>
        <w:t>some</w:t>
      </w:r>
      <w:r w:rsidR="00841F91">
        <w:rPr>
          <w:rFonts w:eastAsiaTheme="minorEastAsia" w:hint="eastAsia"/>
          <w:lang w:eastAsia="zh-CN"/>
        </w:rPr>
        <w:t xml:space="preserve"> signalling overhead reduction. </w:t>
      </w:r>
      <w:r w:rsidR="00841F91">
        <w:rPr>
          <w:rFonts w:eastAsiaTheme="minorEastAsia"/>
          <w:lang w:eastAsia="zh-CN"/>
        </w:rPr>
        <w:t>F</w:t>
      </w:r>
      <w:r w:rsidR="00841F91">
        <w:rPr>
          <w:rFonts w:eastAsiaTheme="minorEastAsia" w:hint="eastAsia"/>
          <w:lang w:eastAsia="zh-CN"/>
        </w:rPr>
        <w:t>rom our perspective, both methods can be supported.</w:t>
      </w:r>
    </w:p>
    <w:p w:rsidR="00841F91" w:rsidRPr="00841F91" w:rsidRDefault="00841F91" w:rsidP="001D71BA">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The SRS can be pre-configured to UE via dedicate signalling and posSIB.</w:t>
      </w:r>
    </w:p>
    <w:p w:rsidR="007514B1" w:rsidRDefault="001D71BA" w:rsidP="001D71B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issue of whether </w:t>
      </w:r>
      <w:r>
        <w:rPr>
          <w:rFonts w:eastAsiaTheme="minorEastAsia"/>
          <w:lang w:eastAsia="zh-CN"/>
        </w:rPr>
        <w:t>the</w:t>
      </w:r>
      <w:r>
        <w:rPr>
          <w:rFonts w:eastAsiaTheme="minorEastAsia" w:hint="eastAsia"/>
          <w:lang w:eastAsia="zh-CN"/>
        </w:rPr>
        <w:t xml:space="preserve"> SRS configuration can be common in a list of cells, </w:t>
      </w:r>
      <w:r w:rsidR="007514B1">
        <w:rPr>
          <w:rFonts w:eastAsiaTheme="minorEastAsia" w:hint="eastAsia"/>
          <w:lang w:eastAsia="zh-CN"/>
        </w:rPr>
        <w:t>in</w:t>
      </w:r>
      <w:r>
        <w:rPr>
          <w:rFonts w:eastAsiaTheme="minorEastAsia" w:hint="eastAsia"/>
          <w:lang w:eastAsia="zh-CN"/>
        </w:rPr>
        <w:t xml:space="preserve"> RAN1#112, RAN1 </w:t>
      </w:r>
      <w:r w:rsidR="007514B1">
        <w:rPr>
          <w:rFonts w:eastAsiaTheme="minorEastAsia" w:hint="eastAsia"/>
          <w:lang w:eastAsia="zh-CN"/>
        </w:rPr>
        <w:t>discussed this issue</w:t>
      </w:r>
      <w:r w:rsidR="00841F91">
        <w:rPr>
          <w:rFonts w:eastAsiaTheme="minorEastAsia" w:hint="eastAsia"/>
          <w:lang w:eastAsia="zh-CN"/>
        </w:rPr>
        <w:t xml:space="preserve">, it was agreed that </w:t>
      </w:r>
      <w:r w:rsidR="003F0877">
        <w:rPr>
          <w:rFonts w:eastAsiaTheme="minorEastAsia"/>
          <w:lang w:eastAsia="zh-CN"/>
        </w:rPr>
        <w:t>the</w:t>
      </w:r>
      <w:r w:rsidR="003F0877">
        <w:rPr>
          <w:rFonts w:eastAsiaTheme="minorEastAsia" w:hint="eastAsia"/>
          <w:lang w:eastAsia="zh-CN"/>
        </w:rPr>
        <w:t xml:space="preserve"> </w:t>
      </w:r>
      <w:r w:rsidR="003F0877" w:rsidRPr="00841F91">
        <w:rPr>
          <w:rFonts w:eastAsia="等线"/>
          <w:szCs w:val="20"/>
          <w:lang w:val="en-GB"/>
        </w:rPr>
        <w:t xml:space="preserve">following parameters </w:t>
      </w:r>
      <w:r w:rsidR="003F0877">
        <w:rPr>
          <w:rFonts w:eastAsia="等线" w:hint="eastAsia"/>
          <w:szCs w:val="20"/>
          <w:lang w:val="en-GB" w:eastAsia="zh-CN"/>
        </w:rPr>
        <w:t>can be</w:t>
      </w:r>
      <w:r w:rsidR="003F0877" w:rsidRPr="00841F91">
        <w:rPr>
          <w:rFonts w:eastAsia="等线"/>
          <w:szCs w:val="20"/>
          <w:lang w:val="en-GB"/>
        </w:rPr>
        <w:t xml:space="preserve"> commonly configured across cells within the validity area</w:t>
      </w:r>
      <w:r w:rsidR="003F0877">
        <w:rPr>
          <w:rFonts w:eastAsia="等线" w:hint="eastAsia"/>
          <w:szCs w:val="20"/>
          <w:lang w:val="en-GB" w:eastAsia="zh-CN"/>
        </w:rPr>
        <w:t xml:space="preserve">. </w:t>
      </w:r>
    </w:p>
    <w:tbl>
      <w:tblPr>
        <w:tblStyle w:val="a7"/>
        <w:tblW w:w="0" w:type="auto"/>
        <w:tblLook w:val="04A0" w:firstRow="1" w:lastRow="0" w:firstColumn="1" w:lastColumn="0" w:noHBand="0" w:noVBand="1"/>
      </w:tblPr>
      <w:tblGrid>
        <w:gridCol w:w="8522"/>
      </w:tblGrid>
      <w:tr w:rsidR="00841F91" w:rsidTr="00841F91">
        <w:tc>
          <w:tcPr>
            <w:tcW w:w="8522" w:type="dxa"/>
          </w:tcPr>
          <w:p w:rsidR="00841F91" w:rsidRPr="00841F91" w:rsidRDefault="00841F91" w:rsidP="00841F91">
            <w:pPr>
              <w:rPr>
                <w:b/>
                <w:szCs w:val="20"/>
                <w:lang w:eastAsia="x-none"/>
              </w:rPr>
            </w:pPr>
            <w:r w:rsidRPr="00841F91">
              <w:rPr>
                <w:b/>
                <w:szCs w:val="20"/>
                <w:highlight w:val="green"/>
                <w:lang w:eastAsia="x-none"/>
              </w:rPr>
              <w:t>Agreement</w:t>
            </w:r>
          </w:p>
          <w:p w:rsidR="00841F91" w:rsidRPr="00841F91" w:rsidRDefault="00841F91" w:rsidP="00841F91">
            <w:pPr>
              <w:rPr>
                <w:rFonts w:eastAsia="等线"/>
                <w:szCs w:val="20"/>
                <w:lang w:val="en-GB"/>
              </w:rPr>
            </w:pPr>
            <w:r w:rsidRPr="00841F91">
              <w:rPr>
                <w:rFonts w:eastAsia="等线"/>
                <w:szCs w:val="20"/>
                <w:lang w:val="en-GB"/>
              </w:rPr>
              <w:t>For SRS for positioning configuration in multiple cells for a UE in RRC_INACTIVE state, at least the following parameters in SRS for positioning configuration are commonly configured across cells within the validity area:</w:t>
            </w:r>
          </w:p>
          <w:p w:rsidR="00841F91" w:rsidRPr="00841F91" w:rsidRDefault="00841F91" w:rsidP="00841F91">
            <w:pPr>
              <w:numPr>
                <w:ilvl w:val="0"/>
                <w:numId w:val="24"/>
              </w:numPr>
              <w:snapToGrid w:val="0"/>
              <w:ind w:hanging="363"/>
              <w:contextualSpacing/>
              <w:rPr>
                <w:rFonts w:eastAsia="宋体"/>
                <w:szCs w:val="20"/>
              </w:rPr>
            </w:pPr>
            <w:r w:rsidRPr="00841F91">
              <w:rPr>
                <w:rFonts w:eastAsia="宋体"/>
                <w:szCs w:val="20"/>
              </w:rPr>
              <w:t>srs-PosConfig</w:t>
            </w:r>
          </w:p>
          <w:p w:rsidR="00841F91" w:rsidRPr="00841F91" w:rsidRDefault="00841F91" w:rsidP="00841F91">
            <w:pPr>
              <w:numPr>
                <w:ilvl w:val="1"/>
                <w:numId w:val="24"/>
              </w:numPr>
              <w:snapToGrid w:val="0"/>
              <w:contextualSpacing/>
              <w:rPr>
                <w:rFonts w:eastAsia="宋体"/>
                <w:szCs w:val="20"/>
              </w:rPr>
            </w:pPr>
            <w:r w:rsidRPr="00841F91">
              <w:rPr>
                <w:rFonts w:eastAsia="宋体"/>
                <w:szCs w:val="20"/>
              </w:rPr>
              <w:t>SRS-PosResourceSet</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srs-PosResourceSetId</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srs-PosResourceIdList</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resourceType</w:t>
            </w:r>
          </w:p>
          <w:p w:rsidR="00841F91" w:rsidRPr="00841F91" w:rsidRDefault="00841F91" w:rsidP="00841F91">
            <w:pPr>
              <w:numPr>
                <w:ilvl w:val="1"/>
                <w:numId w:val="24"/>
              </w:numPr>
              <w:snapToGrid w:val="0"/>
              <w:contextualSpacing/>
              <w:rPr>
                <w:rFonts w:eastAsia="宋体"/>
                <w:szCs w:val="20"/>
              </w:rPr>
            </w:pPr>
            <w:r w:rsidRPr="00841F91">
              <w:rPr>
                <w:rFonts w:eastAsia="宋体"/>
                <w:szCs w:val="20"/>
              </w:rPr>
              <w:t>SRS-PosResource</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srs-PosResourceId</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transmissionComb</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resourceMapping</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freqDomainShift</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freqHopping</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groupOrSequenceHopping-r16</w:t>
            </w:r>
          </w:p>
          <w:p w:rsidR="00841F91" w:rsidRPr="00841F91" w:rsidRDefault="00841F91" w:rsidP="00841F91">
            <w:pPr>
              <w:numPr>
                <w:ilvl w:val="2"/>
                <w:numId w:val="24"/>
              </w:numPr>
              <w:snapToGrid w:val="0"/>
              <w:contextualSpacing/>
              <w:rPr>
                <w:rFonts w:eastAsia="宋体"/>
                <w:szCs w:val="20"/>
              </w:rPr>
            </w:pPr>
            <w:r w:rsidRPr="00841F91">
              <w:rPr>
                <w:rFonts w:eastAsia="宋体"/>
                <w:szCs w:val="20"/>
              </w:rPr>
              <w:t>resourceType</w:t>
            </w:r>
          </w:p>
          <w:p w:rsidR="00841F91" w:rsidRPr="00841F91" w:rsidRDefault="00841F91" w:rsidP="00841F91">
            <w:pPr>
              <w:numPr>
                <w:ilvl w:val="2"/>
                <w:numId w:val="24"/>
              </w:numPr>
              <w:snapToGrid w:val="0"/>
              <w:contextualSpacing/>
              <w:rPr>
                <w:rFonts w:eastAsia="宋体"/>
                <w:sz w:val="24"/>
                <w:szCs w:val="20"/>
              </w:rPr>
            </w:pPr>
            <w:r w:rsidRPr="00841F91">
              <w:rPr>
                <w:rFonts w:eastAsia="宋体"/>
                <w:szCs w:val="20"/>
                <w:highlight w:val="yellow"/>
              </w:rPr>
              <w:t>FFS: whether sequenceId is configured commonly across cells or per cell</w:t>
            </w:r>
          </w:p>
        </w:tc>
      </w:tr>
    </w:tbl>
    <w:p w:rsidR="0096238E" w:rsidRDefault="00C72085" w:rsidP="00DA259F">
      <w:pPr>
        <w:pStyle w:val="a0"/>
        <w:spacing w:beforeLines="50" w:before="120"/>
        <w:rPr>
          <w:rFonts w:eastAsiaTheme="minorEastAsia"/>
          <w:lang w:eastAsia="zh-CN"/>
        </w:rPr>
      </w:pPr>
      <w:r>
        <w:rPr>
          <w:rFonts w:eastAsia="等线"/>
          <w:szCs w:val="20"/>
          <w:lang w:val="en-GB" w:eastAsia="zh-CN"/>
        </w:rPr>
        <w:t>B</w:t>
      </w:r>
      <w:r>
        <w:rPr>
          <w:rFonts w:eastAsia="等线" w:hint="eastAsia"/>
          <w:szCs w:val="20"/>
          <w:lang w:val="en-GB" w:eastAsia="zh-CN"/>
        </w:rPr>
        <w:t xml:space="preserve">ut there is no conclusion that whether the </w:t>
      </w:r>
      <w:r w:rsidRPr="00C72085">
        <w:rPr>
          <w:rFonts w:eastAsia="等线"/>
          <w:szCs w:val="20"/>
          <w:lang w:val="en-GB" w:eastAsia="zh-CN"/>
        </w:rPr>
        <w:t>sequenceId</w:t>
      </w:r>
      <w:r>
        <w:rPr>
          <w:rFonts w:eastAsia="等线" w:hint="eastAsia"/>
          <w:szCs w:val="20"/>
          <w:lang w:val="en-GB" w:eastAsia="zh-CN"/>
        </w:rPr>
        <w:t xml:space="preserve">, </w:t>
      </w:r>
      <w:r w:rsidRPr="00C72085">
        <w:rPr>
          <w:rFonts w:eastAsia="等线"/>
          <w:szCs w:val="20"/>
          <w:lang w:val="en-GB" w:eastAsia="zh-CN"/>
        </w:rPr>
        <w:t>spatial relation</w:t>
      </w:r>
      <w:r>
        <w:rPr>
          <w:rFonts w:eastAsia="等线" w:hint="eastAsia"/>
          <w:szCs w:val="20"/>
          <w:lang w:val="en-GB" w:eastAsia="zh-CN"/>
        </w:rPr>
        <w:t xml:space="preserve"> related parameters and power control related parameters can be </w:t>
      </w:r>
      <w:r w:rsidRPr="00841F91">
        <w:rPr>
          <w:rFonts w:eastAsia="等线"/>
          <w:szCs w:val="20"/>
          <w:lang w:val="en-GB"/>
        </w:rPr>
        <w:t>commonly configured across cells</w:t>
      </w:r>
      <w:r>
        <w:rPr>
          <w:rFonts w:eastAsia="等线" w:hint="eastAsia"/>
          <w:szCs w:val="20"/>
          <w:lang w:val="en-GB" w:eastAsia="zh-CN"/>
        </w:rPr>
        <w:t xml:space="preserve">. </w:t>
      </w:r>
      <w:r>
        <w:rPr>
          <w:rFonts w:eastAsiaTheme="minorEastAsia"/>
          <w:lang w:eastAsia="zh-CN"/>
        </w:rPr>
        <w:t>T</w:t>
      </w:r>
      <w:r>
        <w:rPr>
          <w:rFonts w:eastAsiaTheme="minorEastAsia" w:hint="eastAsia"/>
          <w:lang w:eastAsia="zh-CN"/>
        </w:rPr>
        <w:t xml:space="preserve">his will impact </w:t>
      </w:r>
      <w:r>
        <w:rPr>
          <w:rFonts w:eastAsiaTheme="minorEastAsia"/>
          <w:lang w:eastAsia="zh-CN"/>
        </w:rPr>
        <w:t>the</w:t>
      </w:r>
      <w:r>
        <w:rPr>
          <w:rFonts w:eastAsiaTheme="minorEastAsia" w:hint="eastAsia"/>
          <w:lang w:eastAsia="zh-CN"/>
        </w:rPr>
        <w:t xml:space="preserve"> </w:t>
      </w:r>
      <w:r w:rsidR="00540441">
        <w:rPr>
          <w:rFonts w:eastAsiaTheme="minorEastAsia" w:hint="eastAsia"/>
          <w:lang w:eastAsia="zh-CN"/>
        </w:rPr>
        <w:t xml:space="preserve">design of </w:t>
      </w:r>
      <w:r>
        <w:rPr>
          <w:rFonts w:eastAsiaTheme="minorEastAsia" w:hint="eastAsia"/>
          <w:lang w:eastAsia="zh-CN"/>
        </w:rPr>
        <w:t xml:space="preserve">signalling structure. </w:t>
      </w:r>
      <w:r w:rsidR="005030B1">
        <w:rPr>
          <w:rFonts w:eastAsiaTheme="minorEastAsia" w:hint="eastAsia"/>
          <w:lang w:eastAsia="zh-CN"/>
        </w:rPr>
        <w:t>RAN2 needs to wait for further conclusion from RAN1.</w:t>
      </w:r>
    </w:p>
    <w:p w:rsidR="00160881" w:rsidRDefault="00160881" w:rsidP="00160881">
      <w:pPr>
        <w:pStyle w:val="a0"/>
        <w:spacing w:beforeLines="50" w:before="120"/>
        <w:rPr>
          <w:rFonts w:eastAsiaTheme="minorEastAsia"/>
          <w:b/>
          <w:lang w:eastAsia="zh-CN"/>
        </w:rPr>
      </w:pPr>
      <w:r>
        <w:rPr>
          <w:b/>
        </w:rPr>
        <w:t xml:space="preserve">Proposal </w:t>
      </w:r>
      <w:r w:rsidR="00540441">
        <w:rPr>
          <w:rFonts w:eastAsiaTheme="minorEastAsia" w:hint="eastAsia"/>
          <w:b/>
          <w:lang w:eastAsia="zh-CN"/>
        </w:rPr>
        <w:t>5</w:t>
      </w:r>
      <w:r>
        <w:rPr>
          <w:b/>
        </w:rPr>
        <w:t>:</w:t>
      </w:r>
      <w:r>
        <w:rPr>
          <w:rFonts w:eastAsiaTheme="minorEastAsia" w:hint="eastAsia"/>
          <w:b/>
          <w:lang w:eastAsia="zh-CN"/>
        </w:rPr>
        <w:t xml:space="preserve"> </w:t>
      </w:r>
      <w:r w:rsidR="005030B1">
        <w:rPr>
          <w:rFonts w:eastAsiaTheme="minorEastAsia" w:hint="eastAsia"/>
          <w:b/>
          <w:lang w:eastAsia="zh-CN"/>
        </w:rPr>
        <w:t>Wait for RAN1</w:t>
      </w:r>
      <w:r w:rsidR="005030B1">
        <w:rPr>
          <w:rFonts w:eastAsiaTheme="minorEastAsia"/>
          <w:b/>
          <w:lang w:eastAsia="zh-CN"/>
        </w:rPr>
        <w:t>’</w:t>
      </w:r>
      <w:r w:rsidR="005030B1">
        <w:rPr>
          <w:rFonts w:eastAsiaTheme="minorEastAsia" w:hint="eastAsia"/>
          <w:b/>
          <w:lang w:eastAsia="zh-CN"/>
        </w:rPr>
        <w:t xml:space="preserve">s final conclusion on which parameters can be commonly configured within </w:t>
      </w:r>
      <w:r w:rsidR="005030B1">
        <w:rPr>
          <w:rFonts w:eastAsiaTheme="minorEastAsia"/>
          <w:b/>
          <w:lang w:eastAsia="zh-CN"/>
        </w:rPr>
        <w:t>the</w:t>
      </w:r>
      <w:r w:rsidR="005030B1">
        <w:rPr>
          <w:rFonts w:eastAsiaTheme="minorEastAsia" w:hint="eastAsia"/>
          <w:b/>
          <w:lang w:eastAsia="zh-CN"/>
        </w:rPr>
        <w:t xml:space="preserve"> validity area to</w:t>
      </w:r>
      <w:r w:rsidR="00C72085">
        <w:rPr>
          <w:rFonts w:eastAsiaTheme="minorEastAsia" w:hint="eastAsia"/>
          <w:b/>
          <w:lang w:eastAsia="zh-CN"/>
        </w:rPr>
        <w:t xml:space="preserve"> </w:t>
      </w:r>
      <w:r w:rsidR="005030B1">
        <w:rPr>
          <w:rFonts w:eastAsiaTheme="minorEastAsia" w:hint="eastAsia"/>
          <w:b/>
          <w:lang w:eastAsia="zh-CN"/>
        </w:rPr>
        <w:t xml:space="preserve">design </w:t>
      </w:r>
      <w:r w:rsidR="00ED53AE">
        <w:rPr>
          <w:rFonts w:eastAsiaTheme="minorEastAsia" w:hint="eastAsia"/>
          <w:b/>
          <w:lang w:eastAsia="zh-CN"/>
        </w:rPr>
        <w:t xml:space="preserve">the </w:t>
      </w:r>
      <w:r w:rsidR="00C72085">
        <w:rPr>
          <w:rFonts w:eastAsiaTheme="minorEastAsia" w:hint="eastAsia"/>
          <w:b/>
          <w:lang w:eastAsia="zh-CN"/>
        </w:rPr>
        <w:t xml:space="preserve">SRS configuration </w:t>
      </w:r>
      <w:r w:rsidR="005030B1">
        <w:rPr>
          <w:rFonts w:eastAsiaTheme="minorEastAsia" w:hint="eastAsia"/>
          <w:b/>
          <w:lang w:eastAsia="zh-CN"/>
        </w:rPr>
        <w:t>structure</w:t>
      </w:r>
      <w:r>
        <w:rPr>
          <w:rFonts w:eastAsiaTheme="minorEastAsia" w:hint="eastAsia"/>
          <w:b/>
          <w:lang w:eastAsia="zh-CN"/>
        </w:rPr>
        <w:t>.</w:t>
      </w:r>
    </w:p>
    <w:p w:rsidR="00841F91" w:rsidRDefault="00841F91" w:rsidP="00DA259F">
      <w:pPr>
        <w:pStyle w:val="a0"/>
        <w:spacing w:beforeLines="50" w:before="120"/>
        <w:rPr>
          <w:rFonts w:eastAsiaTheme="minorEastAsia"/>
          <w:b/>
          <w:lang w:eastAsia="zh-CN"/>
        </w:rPr>
      </w:pPr>
    </w:p>
    <w:p w:rsidR="00E30957" w:rsidRDefault="007C52A9" w:rsidP="00DA259F">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3</w:t>
      </w:r>
      <w:r w:rsidRPr="00ED147A">
        <w:rPr>
          <w:rFonts w:eastAsiaTheme="minorEastAsia" w:hint="eastAsia"/>
          <w:b/>
          <w:i/>
          <w:u w:val="single"/>
          <w:lang w:eastAsia="zh-CN"/>
        </w:rPr>
        <w:t xml:space="preserve">: </w:t>
      </w:r>
      <w:r w:rsidR="00B816AD">
        <w:rPr>
          <w:rFonts w:eastAsiaTheme="minorEastAsia" w:hint="eastAsia"/>
          <w:b/>
          <w:i/>
          <w:u w:val="single"/>
          <w:lang w:eastAsia="zh-CN"/>
        </w:rPr>
        <w:t>T</w:t>
      </w:r>
      <w:r w:rsidR="000E0E27">
        <w:rPr>
          <w:rFonts w:eastAsiaTheme="minorEastAsia" w:hint="eastAsia"/>
          <w:b/>
          <w:i/>
          <w:u w:val="single"/>
          <w:lang w:eastAsia="zh-CN"/>
        </w:rPr>
        <w:t xml:space="preserve">he </w:t>
      </w:r>
      <w:r w:rsidR="000E0E27">
        <w:rPr>
          <w:rFonts w:eastAsiaTheme="minorEastAsia"/>
          <w:b/>
          <w:i/>
          <w:u w:val="single"/>
          <w:lang w:eastAsia="zh-CN"/>
        </w:rPr>
        <w:t>positioning</w:t>
      </w:r>
      <w:r w:rsidR="000E0E27">
        <w:rPr>
          <w:rFonts w:eastAsiaTheme="minorEastAsia" w:hint="eastAsia"/>
          <w:b/>
          <w:i/>
          <w:u w:val="single"/>
          <w:lang w:eastAsia="zh-CN"/>
        </w:rPr>
        <w:t xml:space="preserve"> procedure, e.g. </w:t>
      </w:r>
      <w:r w:rsidRPr="007C52A9">
        <w:rPr>
          <w:rFonts w:eastAsiaTheme="minorEastAsia"/>
          <w:b/>
          <w:i/>
          <w:u w:val="single"/>
          <w:lang w:eastAsia="zh-CN"/>
        </w:rPr>
        <w:t xml:space="preserve">SRS </w:t>
      </w:r>
      <w:r w:rsidRPr="007C52A9" w:rsidDel="002E6B2E">
        <w:rPr>
          <w:rFonts w:eastAsiaTheme="minorEastAsia"/>
          <w:b/>
          <w:i/>
          <w:u w:val="single"/>
          <w:lang w:eastAsia="zh-CN"/>
        </w:rPr>
        <w:t>activation/</w:t>
      </w:r>
      <w:r w:rsidRPr="007C52A9">
        <w:rPr>
          <w:rFonts w:eastAsiaTheme="minorEastAsia"/>
          <w:b/>
          <w:i/>
          <w:u w:val="single"/>
          <w:lang w:eastAsia="zh-CN"/>
        </w:rPr>
        <w:t>request procedure</w:t>
      </w:r>
    </w:p>
    <w:p w:rsidR="005F7142" w:rsidRPr="00C7194E" w:rsidRDefault="000E0E27" w:rsidP="000E0E27">
      <w:pPr>
        <w:pStyle w:val="a0"/>
        <w:numPr>
          <w:ilvl w:val="0"/>
          <w:numId w:val="17"/>
        </w:numPr>
        <w:spacing w:beforeLines="100" w:before="240"/>
        <w:rPr>
          <w:rFonts w:eastAsiaTheme="minorEastAsia"/>
          <w:b/>
          <w:i/>
          <w:color w:val="4F81BD" w:themeColor="accent1"/>
          <w:lang w:eastAsia="zh-CN"/>
        </w:rPr>
      </w:pPr>
      <w:r w:rsidRPr="000E0E27">
        <w:rPr>
          <w:rFonts w:eastAsiaTheme="minorEastAsia"/>
          <w:b/>
          <w:i/>
          <w:color w:val="4F81BD" w:themeColor="accent1"/>
          <w:lang w:eastAsia="zh-CN"/>
        </w:rPr>
        <w:t>Pre-configure UE-specific SRS via dedicate signalling</w:t>
      </w:r>
    </w:p>
    <w:p w:rsidR="00C95411" w:rsidRDefault="001847B6" w:rsidP="00B74DFB">
      <w:pPr>
        <w:pStyle w:val="a0"/>
        <w:spacing w:beforeLines="50" w:before="120"/>
        <w:rPr>
          <w:rFonts w:eastAsiaTheme="minorEastAsia"/>
          <w:lang w:eastAsia="zh-CN"/>
        </w:rPr>
      </w:pPr>
      <w:r>
        <w:rPr>
          <w:rFonts w:eastAsiaTheme="minorEastAsia" w:hint="eastAsia"/>
          <w:lang w:eastAsia="zh-CN"/>
        </w:rPr>
        <w:t>When</w:t>
      </w:r>
      <w:r w:rsidR="00B74DFB">
        <w:rPr>
          <w:rFonts w:eastAsiaTheme="minorEastAsia" w:hint="eastAsia"/>
          <w:lang w:eastAsia="zh-CN"/>
        </w:rPr>
        <w:t xml:space="preserve"> the SRS is UE-specific, </w:t>
      </w:r>
      <w:r w:rsidR="009C6D0D">
        <w:rPr>
          <w:rFonts w:eastAsiaTheme="minorEastAsia" w:hint="eastAsia"/>
          <w:lang w:eastAsia="zh-CN"/>
        </w:rPr>
        <w:t xml:space="preserve">after the event is detected, </w:t>
      </w:r>
      <w:r w:rsidR="00B74DFB">
        <w:rPr>
          <w:rFonts w:eastAsiaTheme="minorEastAsia" w:hint="eastAsia"/>
          <w:lang w:eastAsia="zh-CN"/>
        </w:rPr>
        <w:t xml:space="preserve">there is no need for resource coordination between RAN nodes and LMF. </w:t>
      </w:r>
      <w:r w:rsidR="00C95411">
        <w:rPr>
          <w:rFonts w:eastAsiaTheme="minorEastAsia"/>
          <w:lang w:eastAsia="zh-CN"/>
        </w:rPr>
        <w:t>A</w:t>
      </w:r>
      <w:r w:rsidR="00C95411">
        <w:rPr>
          <w:rFonts w:eastAsiaTheme="minorEastAsia" w:hint="eastAsia"/>
          <w:lang w:eastAsia="zh-CN"/>
        </w:rPr>
        <w:t xml:space="preserve">dditionally, the SRS configuration is dedicated to the UE, the correspondence between UE and SRS configuration is known by the RAN. </w:t>
      </w:r>
      <w:r w:rsidR="00C95411">
        <w:rPr>
          <w:rFonts w:eastAsiaTheme="minorEastAsia"/>
          <w:lang w:eastAsia="zh-CN"/>
        </w:rPr>
        <w:t>T</w:t>
      </w:r>
      <w:r w:rsidR="00C95411">
        <w:rPr>
          <w:rFonts w:eastAsiaTheme="minorEastAsia" w:hint="eastAsia"/>
          <w:lang w:eastAsia="zh-CN"/>
        </w:rPr>
        <w:t>he network can identify the UE by detecting SRS.</w:t>
      </w:r>
      <w:r w:rsidR="00C373B3">
        <w:rPr>
          <w:rFonts w:eastAsiaTheme="minorEastAsia" w:hint="eastAsia"/>
          <w:lang w:eastAsia="zh-CN"/>
        </w:rPr>
        <w:t xml:space="preserve"> </w:t>
      </w:r>
    </w:p>
    <w:p w:rsidR="00F742BA" w:rsidRPr="00C95411" w:rsidRDefault="009C2166" w:rsidP="00F742BA">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When the pre-configured SRS is </w:t>
      </w:r>
      <w:r w:rsidRPr="008D262A">
        <w:rPr>
          <w:rFonts w:eastAsiaTheme="minorEastAsia"/>
          <w:b/>
          <w:lang w:eastAsia="zh-CN"/>
        </w:rPr>
        <w:t>UE-specific</w:t>
      </w:r>
      <w:r>
        <w:rPr>
          <w:rFonts w:eastAsiaTheme="minorEastAsia" w:hint="eastAsia"/>
          <w:b/>
          <w:lang w:eastAsia="zh-CN"/>
        </w:rPr>
        <w:t xml:space="preserve">, it is possible for the network to identify the positioning </w:t>
      </w:r>
      <w:r>
        <w:rPr>
          <w:rFonts w:eastAsiaTheme="minorEastAsia"/>
          <w:b/>
          <w:lang w:eastAsia="zh-CN"/>
        </w:rPr>
        <w:t>requirement</w:t>
      </w:r>
      <w:r>
        <w:rPr>
          <w:rFonts w:eastAsiaTheme="minorEastAsia" w:hint="eastAsia"/>
          <w:b/>
          <w:lang w:eastAsia="zh-CN"/>
        </w:rPr>
        <w:t xml:space="preserve"> of the UE by detecting SRS</w:t>
      </w:r>
      <w:r w:rsidR="005716E0">
        <w:rPr>
          <w:rFonts w:eastAsiaTheme="minorEastAsia" w:hint="eastAsia"/>
          <w:b/>
          <w:lang w:eastAsia="zh-CN"/>
        </w:rPr>
        <w:t xml:space="preserve"> in LPHAP</w:t>
      </w:r>
      <w:r>
        <w:rPr>
          <w:rFonts w:eastAsiaTheme="minorEastAsia" w:hint="eastAsia"/>
          <w:b/>
          <w:lang w:eastAsia="zh-CN"/>
        </w:rPr>
        <w:t>.</w:t>
      </w:r>
    </w:p>
    <w:p w:rsidR="005351B5" w:rsidRDefault="00C373B3" w:rsidP="00D862A9">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ecause the network has no idea which cell </w:t>
      </w:r>
      <w:r>
        <w:rPr>
          <w:rFonts w:eastAsiaTheme="minorEastAsia"/>
          <w:lang w:eastAsia="zh-CN"/>
        </w:rPr>
        <w:t>the</w:t>
      </w:r>
      <w:r>
        <w:rPr>
          <w:rFonts w:eastAsiaTheme="minorEastAsia" w:hint="eastAsia"/>
          <w:lang w:eastAsia="zh-CN"/>
        </w:rPr>
        <w:t xml:space="preserve"> UE is camping on and when UE will have a positioning requirement. T</w:t>
      </w:r>
      <w:r>
        <w:rPr>
          <w:rFonts w:eastAsiaTheme="minorEastAsia"/>
          <w:lang w:eastAsia="zh-CN"/>
        </w:rPr>
        <w:t>he</w:t>
      </w:r>
      <w:r>
        <w:rPr>
          <w:rFonts w:eastAsiaTheme="minorEastAsia" w:hint="eastAsia"/>
          <w:lang w:eastAsia="zh-CN"/>
        </w:rPr>
        <w:t xml:space="preserve"> gNBs within </w:t>
      </w:r>
      <w:r>
        <w:rPr>
          <w:rFonts w:eastAsiaTheme="minorEastAsia"/>
          <w:lang w:eastAsia="zh-CN"/>
        </w:rPr>
        <w:t>the</w:t>
      </w:r>
      <w:r>
        <w:rPr>
          <w:rFonts w:eastAsiaTheme="minorEastAsia" w:hint="eastAsia"/>
          <w:lang w:eastAsia="zh-CN"/>
        </w:rPr>
        <w:t xml:space="preserve"> valid area need to</w:t>
      </w:r>
      <w:r>
        <w:rPr>
          <w:rFonts w:eastAsiaTheme="minorEastAsia"/>
          <w:lang w:eastAsia="zh-CN"/>
        </w:rPr>
        <w:t xml:space="preserve"> </w:t>
      </w:r>
      <w:r>
        <w:rPr>
          <w:rFonts w:eastAsiaTheme="minorEastAsia" w:hint="eastAsia"/>
          <w:lang w:eastAsia="zh-CN"/>
        </w:rPr>
        <w:t>keep</w:t>
      </w:r>
      <w:r w:rsidRPr="00BB7A49">
        <w:rPr>
          <w:rFonts w:eastAsiaTheme="minorEastAsia"/>
          <w:lang w:eastAsia="zh-CN"/>
        </w:rPr>
        <w:t xml:space="preserve"> detecting</w:t>
      </w:r>
      <w:r>
        <w:rPr>
          <w:rFonts w:eastAsiaTheme="minorEastAsia" w:hint="eastAsia"/>
          <w:lang w:eastAsia="zh-CN"/>
        </w:rPr>
        <w:t xml:space="preserve"> the UE-specific SRS.</w:t>
      </w:r>
      <w:r>
        <w:rPr>
          <w:rFonts w:eastAsiaTheme="minorEastAsia"/>
          <w:lang w:eastAsia="zh-CN"/>
        </w:rPr>
        <w:t xml:space="preserve"> </w:t>
      </w:r>
      <w:r>
        <w:rPr>
          <w:rFonts w:eastAsiaTheme="minorEastAsia" w:hint="eastAsia"/>
          <w:lang w:eastAsia="zh-CN"/>
        </w:rPr>
        <w:t xml:space="preserve">To reduce the power consumption bring by the unnecessary </w:t>
      </w:r>
      <w:r>
        <w:rPr>
          <w:rFonts w:eastAsiaTheme="minorEastAsia"/>
          <w:lang w:eastAsia="zh-CN"/>
        </w:rPr>
        <w:t>monitoring</w:t>
      </w:r>
      <w:r>
        <w:rPr>
          <w:rFonts w:eastAsiaTheme="minorEastAsia" w:hint="eastAsia"/>
          <w:lang w:eastAsia="zh-CN"/>
        </w:rPr>
        <w:t xml:space="preserve">, </w:t>
      </w:r>
      <w:r w:rsidR="003661D7">
        <w:rPr>
          <w:rFonts w:eastAsiaTheme="minorEastAsia" w:hint="eastAsia"/>
          <w:lang w:eastAsia="zh-CN"/>
        </w:rPr>
        <w:t>we can configure</w:t>
      </w:r>
      <w:r>
        <w:rPr>
          <w:rFonts w:eastAsiaTheme="minorEastAsia" w:hint="eastAsia"/>
          <w:lang w:eastAsia="zh-CN"/>
        </w:rPr>
        <w:t xml:space="preserve"> UE </w:t>
      </w:r>
      <w:r w:rsidR="003661D7">
        <w:rPr>
          <w:rFonts w:eastAsiaTheme="minorEastAsia" w:hint="eastAsia"/>
          <w:lang w:eastAsia="zh-CN"/>
        </w:rPr>
        <w:t xml:space="preserve">to </w:t>
      </w:r>
      <w:r>
        <w:rPr>
          <w:rFonts w:eastAsiaTheme="minorEastAsia" w:hint="eastAsia"/>
          <w:lang w:eastAsia="zh-CN"/>
        </w:rPr>
        <w:t xml:space="preserve">indicate the </w:t>
      </w:r>
      <w:r>
        <w:rPr>
          <w:rFonts w:eastAsiaTheme="minorEastAsia"/>
          <w:lang w:eastAsia="zh-CN"/>
        </w:rPr>
        <w:t>occurrence</w:t>
      </w:r>
      <w:r>
        <w:rPr>
          <w:rFonts w:eastAsiaTheme="minorEastAsia" w:hint="eastAsia"/>
          <w:lang w:eastAsia="zh-CN"/>
        </w:rPr>
        <w:t xml:space="preserve"> of </w:t>
      </w:r>
      <w:r>
        <w:rPr>
          <w:rFonts w:eastAsiaTheme="minorEastAsia"/>
          <w:lang w:eastAsia="zh-CN"/>
        </w:rPr>
        <w:t>the</w:t>
      </w:r>
      <w:r>
        <w:rPr>
          <w:rFonts w:eastAsiaTheme="minorEastAsia" w:hint="eastAsia"/>
          <w:lang w:eastAsia="zh-CN"/>
        </w:rPr>
        <w:t xml:space="preserve"> positioning event to </w:t>
      </w:r>
      <w:r w:rsidR="003661D7">
        <w:rPr>
          <w:rFonts w:eastAsiaTheme="minorEastAsia" w:hint="eastAsia"/>
          <w:lang w:eastAsia="zh-CN"/>
        </w:rPr>
        <w:t>RAN</w:t>
      </w:r>
      <w:r>
        <w:rPr>
          <w:rFonts w:eastAsiaTheme="minorEastAsia" w:hint="eastAsia"/>
          <w:lang w:eastAsia="zh-CN"/>
        </w:rPr>
        <w:t>.</w:t>
      </w:r>
      <w:r w:rsidR="003661D7">
        <w:rPr>
          <w:rFonts w:eastAsiaTheme="minorEastAsia" w:hint="eastAsia"/>
          <w:lang w:eastAsia="zh-CN"/>
        </w:rPr>
        <w:t xml:space="preserve"> </w:t>
      </w:r>
      <w:r w:rsidR="00E9499E">
        <w:rPr>
          <w:rFonts w:eastAsiaTheme="minorEastAsia" w:hint="eastAsia"/>
          <w:lang w:eastAsia="zh-CN"/>
        </w:rPr>
        <w:t>T</w:t>
      </w:r>
      <w:r w:rsidR="005351B5">
        <w:rPr>
          <w:rFonts w:eastAsiaTheme="minorEastAsia"/>
          <w:lang w:eastAsia="zh-CN"/>
        </w:rPr>
        <w:t>he</w:t>
      </w:r>
      <w:r w:rsidR="005351B5">
        <w:rPr>
          <w:rFonts w:eastAsiaTheme="minorEastAsia" w:hint="eastAsia"/>
          <w:lang w:eastAsia="zh-CN"/>
        </w:rPr>
        <w:t xml:space="preserve"> feature combination</w:t>
      </w:r>
      <w:r w:rsidR="003709CC">
        <w:rPr>
          <w:rFonts w:eastAsiaTheme="minorEastAsia" w:hint="eastAsia"/>
          <w:lang w:eastAsia="zh-CN"/>
        </w:rPr>
        <w:t xml:space="preserve"> [3]</w:t>
      </w:r>
      <w:r w:rsidR="005351B5">
        <w:rPr>
          <w:rFonts w:eastAsiaTheme="minorEastAsia" w:hint="eastAsia"/>
          <w:lang w:eastAsia="zh-CN"/>
        </w:rPr>
        <w:t xml:space="preserve"> </w:t>
      </w:r>
      <w:r w:rsidR="00E9499E">
        <w:rPr>
          <w:rFonts w:eastAsiaTheme="minorEastAsia" w:hint="eastAsia"/>
          <w:lang w:eastAsia="zh-CN"/>
        </w:rPr>
        <w:t>introduced in Rel-17 can be used</w:t>
      </w:r>
      <w:r w:rsidR="005351B5">
        <w:rPr>
          <w:rFonts w:eastAsiaTheme="minorEastAsia" w:hint="eastAsia"/>
          <w:lang w:eastAsia="zh-CN"/>
        </w:rPr>
        <w:t xml:space="preserve">, i.e., </w:t>
      </w:r>
      <w:r w:rsidR="003661D7">
        <w:rPr>
          <w:rFonts w:eastAsiaTheme="minorEastAsia" w:hint="eastAsia"/>
          <w:lang w:eastAsia="zh-CN"/>
        </w:rPr>
        <w:t xml:space="preserve">UE indicates </w:t>
      </w:r>
      <w:r w:rsidR="003661D7">
        <w:rPr>
          <w:rFonts w:eastAsiaTheme="minorEastAsia"/>
          <w:lang w:eastAsia="zh-CN"/>
        </w:rPr>
        <w:t>the</w:t>
      </w:r>
      <w:r w:rsidR="003661D7">
        <w:rPr>
          <w:rFonts w:eastAsiaTheme="minorEastAsia" w:hint="eastAsia"/>
          <w:lang w:eastAsia="zh-CN"/>
        </w:rPr>
        <w:t xml:space="preserve"> </w:t>
      </w:r>
      <w:r w:rsidR="003661D7">
        <w:rPr>
          <w:rFonts w:eastAsiaTheme="minorEastAsia"/>
          <w:lang w:eastAsia="zh-CN"/>
        </w:rPr>
        <w:t>occurrence</w:t>
      </w:r>
      <w:r w:rsidR="003661D7">
        <w:rPr>
          <w:rFonts w:eastAsiaTheme="minorEastAsia" w:hint="eastAsia"/>
          <w:lang w:eastAsia="zh-CN"/>
        </w:rPr>
        <w:t xml:space="preserve"> of positioning event </w:t>
      </w:r>
      <w:r w:rsidR="008D262A">
        <w:rPr>
          <w:rFonts w:eastAsiaTheme="minorEastAsia" w:hint="eastAsia"/>
          <w:lang w:eastAsia="zh-CN"/>
        </w:rPr>
        <w:t xml:space="preserve">to the network </w:t>
      </w:r>
      <w:r w:rsidR="00E9499E">
        <w:rPr>
          <w:rFonts w:eastAsiaTheme="minorEastAsia" w:hint="eastAsia"/>
          <w:lang w:eastAsia="zh-CN"/>
        </w:rPr>
        <w:t>by the dedicate RACH for positioning</w:t>
      </w:r>
      <w:r w:rsidR="003661D7">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5351B5" w:rsidTr="005351B5">
        <w:tc>
          <w:tcPr>
            <w:tcW w:w="8522" w:type="dxa"/>
          </w:tcPr>
          <w:p w:rsidR="005351B5" w:rsidRPr="005351B5" w:rsidRDefault="005351B5" w:rsidP="005351B5">
            <w:pPr>
              <w:keepNext/>
              <w:keepLines/>
              <w:overflowPunct w:val="0"/>
              <w:autoSpaceDE w:val="0"/>
              <w:autoSpaceDN w:val="0"/>
              <w:adjustRightInd w:val="0"/>
              <w:textAlignment w:val="baseline"/>
              <w:rPr>
                <w:rFonts w:ascii="Arial" w:hAnsi="Arial"/>
                <w:b/>
                <w:bCs/>
                <w:i/>
                <w:iCs/>
                <w:sz w:val="18"/>
                <w:szCs w:val="20"/>
                <w:lang w:val="en-GB" w:eastAsia="sv-SE"/>
              </w:rPr>
            </w:pPr>
            <w:r w:rsidRPr="005351B5">
              <w:rPr>
                <w:rFonts w:ascii="Arial" w:hAnsi="Arial"/>
                <w:b/>
                <w:bCs/>
                <w:i/>
                <w:iCs/>
                <w:sz w:val="18"/>
                <w:szCs w:val="20"/>
                <w:lang w:val="en-GB" w:eastAsia="sv-SE"/>
              </w:rPr>
              <w:t>additionalRACH-ConfigList</w:t>
            </w:r>
          </w:p>
          <w:p w:rsidR="005351B5" w:rsidRDefault="005351B5" w:rsidP="005351B5">
            <w:pPr>
              <w:pStyle w:val="a0"/>
              <w:spacing w:beforeLines="50" w:before="120"/>
              <w:rPr>
                <w:rFonts w:eastAsiaTheme="minorEastAsia"/>
                <w:lang w:eastAsia="zh-CN"/>
              </w:rPr>
            </w:pPr>
            <w:r w:rsidRPr="005351B5">
              <w:rPr>
                <w:rFonts w:eastAsia="Times New Roman"/>
                <w:szCs w:val="20"/>
                <w:lang w:val="en-GB" w:eastAsia="sv-SE"/>
              </w:rPr>
              <w:t xml:space="preserve">List of feature or feature combination-specific RACH configurations, i.e. the RACH configurations configured in addition to the one configured by </w:t>
            </w:r>
            <w:r w:rsidRPr="005351B5">
              <w:rPr>
                <w:rFonts w:eastAsia="Times New Roman"/>
                <w:i/>
                <w:szCs w:val="20"/>
                <w:lang w:val="en-GB" w:eastAsia="sv-SE"/>
              </w:rPr>
              <w:t>rach-ConfigCommon</w:t>
            </w:r>
            <w:r w:rsidRPr="005351B5">
              <w:rPr>
                <w:rFonts w:eastAsia="Times New Roman"/>
                <w:szCs w:val="20"/>
                <w:lang w:val="en-GB" w:eastAsia="sv-SE"/>
              </w:rPr>
              <w:t xml:space="preserve"> and by </w:t>
            </w:r>
            <w:r w:rsidRPr="005351B5">
              <w:rPr>
                <w:rFonts w:eastAsia="Times New Roman"/>
                <w:i/>
                <w:szCs w:val="20"/>
                <w:lang w:val="en-GB" w:eastAsia="sv-SE"/>
              </w:rPr>
              <w:t>msgA-ConfigCommon</w:t>
            </w:r>
            <w:r w:rsidRPr="005351B5">
              <w:rPr>
                <w:rFonts w:eastAsia="Times New Roman"/>
                <w:szCs w:val="20"/>
                <w:lang w:val="en-GB" w:eastAsia="sv-SE"/>
              </w:rPr>
              <w:t xml:space="preserve">. </w:t>
            </w:r>
            <w:r w:rsidRPr="001F3527">
              <w:rPr>
                <w:rFonts w:eastAsia="Times New Roman"/>
                <w:szCs w:val="20"/>
                <w:highlight w:val="yellow"/>
                <w:lang w:val="en-GB" w:eastAsia="sv-SE"/>
              </w:rPr>
              <w:t>The network associates all possible preambles of an additional RACH configuration to one or more feature(s) or feature combination(s)</w:t>
            </w:r>
            <w:r w:rsidRPr="005351B5">
              <w:rPr>
                <w:rFonts w:eastAsia="Times New Roman"/>
                <w:szCs w:val="20"/>
                <w:lang w:val="en-GB" w:eastAsia="sv-SE"/>
              </w:rPr>
              <w:t xml:space="preserve">. The network does not configure this list to have more than 16 entries. </w:t>
            </w:r>
            <w:r w:rsidRPr="005351B5">
              <w:rPr>
                <w:rFonts w:eastAsia="Times New Roman" w:cs="Arial"/>
                <w:szCs w:val="20"/>
                <w:lang w:val="en-GB" w:eastAsia="sv-SE"/>
              </w:rPr>
              <w:t xml:space="preserve">If both </w:t>
            </w:r>
            <w:r w:rsidRPr="005351B5">
              <w:rPr>
                <w:rFonts w:eastAsia="Times New Roman" w:cs="Arial"/>
                <w:i/>
                <w:szCs w:val="20"/>
                <w:lang w:val="en-GB" w:eastAsia="sv-SE"/>
              </w:rPr>
              <w:t>rach-ConfigCommon</w:t>
            </w:r>
            <w:r w:rsidRPr="005351B5">
              <w:rPr>
                <w:rFonts w:eastAsia="Times New Roman" w:cs="Arial"/>
                <w:szCs w:val="20"/>
                <w:lang w:val="en-GB" w:eastAsia="sv-SE"/>
              </w:rPr>
              <w:t xml:space="preserve"> and </w:t>
            </w:r>
            <w:r w:rsidRPr="005351B5">
              <w:rPr>
                <w:rFonts w:eastAsia="Times New Roman" w:cs="Arial"/>
                <w:i/>
                <w:szCs w:val="20"/>
                <w:lang w:val="en-GB" w:eastAsia="sv-SE"/>
              </w:rPr>
              <w:t>msgA-ConfigCommon</w:t>
            </w:r>
            <w:r w:rsidRPr="005351B5">
              <w:rPr>
                <w:rFonts w:eastAsia="Times New Roman" w:cs="Arial"/>
                <w:szCs w:val="20"/>
                <w:lang w:val="en-GB" w:eastAsia="sv-SE"/>
              </w:rPr>
              <w:t xml:space="preserve"> are configured for a specific </w:t>
            </w:r>
            <w:r w:rsidRPr="005351B5">
              <w:rPr>
                <w:rFonts w:eastAsia="Times New Roman" w:cs="Arial"/>
                <w:i/>
                <w:iCs/>
                <w:szCs w:val="20"/>
                <w:lang w:val="en-GB" w:eastAsia="sv-SE"/>
              </w:rPr>
              <w:t>FeatureCombination</w:t>
            </w:r>
            <w:r w:rsidRPr="005351B5">
              <w:rPr>
                <w:rFonts w:eastAsia="Times New Roman" w:cs="Arial"/>
                <w:szCs w:val="20"/>
                <w:lang w:val="en-GB" w:eastAsia="sv-SE"/>
              </w:rPr>
              <w:t xml:space="preserve">, the network always provides them in the same </w:t>
            </w:r>
            <w:r w:rsidRPr="005351B5">
              <w:rPr>
                <w:rFonts w:eastAsia="Times New Roman" w:cs="Arial"/>
                <w:i/>
                <w:szCs w:val="20"/>
                <w:lang w:val="en-GB" w:eastAsia="sv-SE"/>
              </w:rPr>
              <w:t>additionalRACH-Config</w:t>
            </w:r>
            <w:r w:rsidRPr="005351B5">
              <w:rPr>
                <w:rFonts w:eastAsia="Times New Roman" w:cs="Arial"/>
                <w:szCs w:val="20"/>
                <w:lang w:val="en-GB" w:eastAsia="sv-SE"/>
              </w:rPr>
              <w:t>.</w:t>
            </w:r>
          </w:p>
        </w:tc>
      </w:tr>
    </w:tbl>
    <w:p w:rsidR="00C95411" w:rsidRDefault="00377901" w:rsidP="00D862A9">
      <w:pPr>
        <w:pStyle w:val="a0"/>
        <w:spacing w:beforeLines="50" w:before="120"/>
        <w:rPr>
          <w:rFonts w:eastAsiaTheme="minorEastAsia"/>
          <w:lang w:eastAsia="zh-CN"/>
        </w:rPr>
      </w:pPr>
      <w:r>
        <w:rPr>
          <w:rFonts w:eastAsiaTheme="minorEastAsia" w:hint="eastAsia"/>
          <w:lang w:eastAsia="zh-CN"/>
        </w:rPr>
        <w:t xml:space="preserve">The procedure </w:t>
      </w:r>
      <w:r w:rsidR="00403140">
        <w:rPr>
          <w:rFonts w:eastAsiaTheme="minorEastAsia" w:hint="eastAsia"/>
          <w:lang w:eastAsia="zh-CN"/>
        </w:rPr>
        <w:t>in</w:t>
      </w:r>
      <w:r>
        <w:rPr>
          <w:rFonts w:eastAsiaTheme="minorEastAsia" w:hint="eastAsia"/>
          <w:lang w:eastAsia="zh-CN"/>
        </w:rPr>
        <w:t xml:space="preserve"> the following fig</w:t>
      </w:r>
      <w:r w:rsidR="003661D7">
        <w:rPr>
          <w:rFonts w:eastAsiaTheme="minorEastAsia" w:hint="eastAsia"/>
          <w:lang w:eastAsia="zh-CN"/>
        </w:rPr>
        <w:t>ure can be taken as baseline.</w:t>
      </w:r>
    </w:p>
    <w:p w:rsidR="000D3209" w:rsidRPr="001F3527" w:rsidRDefault="005923DC" w:rsidP="000D3209">
      <w:pPr>
        <w:pStyle w:val="a0"/>
        <w:spacing w:beforeLines="50" w:before="120"/>
        <w:jc w:val="center"/>
        <w:rPr>
          <w:rFonts w:eastAsiaTheme="minorEastAsia"/>
          <w:lang w:eastAsia="zh-CN"/>
        </w:rPr>
      </w:pPr>
      <w:r>
        <w:object w:dxaOrig="6580" w:dyaOrig="5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260.15pt" o:ole="">
            <v:imagedata r:id="rId9" o:title=""/>
          </v:shape>
          <o:OLEObject Type="Embed" ProgID="Visio.Drawing.11" ShapeID="_x0000_i1025" DrawAspect="Content" ObjectID="_1742389667" r:id="rId10"/>
        </w:object>
      </w:r>
    </w:p>
    <w:p w:rsidR="008763AA" w:rsidRPr="008763AA" w:rsidRDefault="008763AA" w:rsidP="000D3209">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4C0C">
        <w:rPr>
          <w:rFonts w:eastAsiaTheme="minorEastAsia" w:hint="eastAsia"/>
          <w:lang w:eastAsia="zh-CN"/>
        </w:rPr>
        <w:t>1</w:t>
      </w:r>
      <w:r>
        <w:rPr>
          <w:rFonts w:eastAsiaTheme="minorEastAsia" w:hint="eastAsia"/>
          <w:lang w:eastAsia="zh-CN"/>
        </w:rPr>
        <w:t xml:space="preserve">. </w:t>
      </w:r>
      <w:r w:rsidR="00E9499E">
        <w:rPr>
          <w:rFonts w:eastAsiaTheme="minorEastAsia" w:hint="eastAsia"/>
          <w:lang w:eastAsia="zh-CN"/>
        </w:rPr>
        <w:t>P</w:t>
      </w:r>
      <w:r w:rsidR="00937DE7">
        <w:rPr>
          <w:rFonts w:eastAsiaTheme="minorEastAsia" w:hint="eastAsia"/>
          <w:lang w:eastAsia="zh-CN"/>
        </w:rPr>
        <w:t xml:space="preserve">ositioning procedure </w:t>
      </w:r>
      <w:r w:rsidR="00E9499E">
        <w:rPr>
          <w:rFonts w:eastAsiaTheme="minorEastAsia" w:hint="eastAsia"/>
          <w:lang w:eastAsia="zh-CN"/>
        </w:rPr>
        <w:t xml:space="preserve">when </w:t>
      </w:r>
      <w:r w:rsidR="001A718A">
        <w:rPr>
          <w:rFonts w:eastAsiaTheme="minorEastAsia" w:hint="eastAsia"/>
          <w:lang w:eastAsia="zh-CN"/>
        </w:rPr>
        <w:t xml:space="preserve">UE </w:t>
      </w:r>
      <w:r w:rsidR="00E9499E">
        <w:rPr>
          <w:rFonts w:eastAsiaTheme="minorEastAsia" w:hint="eastAsia"/>
          <w:lang w:eastAsia="zh-CN"/>
        </w:rPr>
        <w:t xml:space="preserve">is pre-configured </w:t>
      </w:r>
      <w:r w:rsidR="00E9499E">
        <w:rPr>
          <w:rFonts w:eastAsiaTheme="minorEastAsia"/>
          <w:lang w:eastAsia="zh-CN"/>
        </w:rPr>
        <w:t>with</w:t>
      </w:r>
      <w:r w:rsidR="00E9499E">
        <w:rPr>
          <w:rFonts w:eastAsiaTheme="minorEastAsia" w:hint="eastAsia"/>
          <w:lang w:eastAsia="zh-CN"/>
        </w:rPr>
        <w:t xml:space="preserve"> UE-specific SRS</w:t>
      </w:r>
    </w:p>
    <w:p w:rsidR="00C75766" w:rsidRDefault="00702319" w:rsidP="00D862A9">
      <w:pPr>
        <w:pStyle w:val="a0"/>
        <w:spacing w:beforeLines="50" w:before="120"/>
        <w:rPr>
          <w:rFonts w:eastAsiaTheme="minorEastAsia"/>
          <w:lang w:eastAsia="zh-CN"/>
        </w:rPr>
      </w:pPr>
      <w:r>
        <w:rPr>
          <w:rFonts w:eastAsiaTheme="minorEastAsia"/>
          <w:lang w:eastAsia="zh-CN"/>
        </w:rPr>
        <w:t>C</w:t>
      </w:r>
      <w:r w:rsidR="00C5141B">
        <w:rPr>
          <w:rFonts w:eastAsiaTheme="minorEastAsia" w:hint="eastAsia"/>
          <w:lang w:eastAsia="zh-CN"/>
        </w:rPr>
        <w:t>ompare to the</w:t>
      </w:r>
      <w:r>
        <w:rPr>
          <w:rFonts w:eastAsiaTheme="minorEastAsia" w:hint="eastAsia"/>
          <w:lang w:eastAsia="zh-CN"/>
        </w:rPr>
        <w:t xml:space="preserve"> </w:t>
      </w:r>
      <w:r w:rsidR="00615E21">
        <w:rPr>
          <w:rFonts w:eastAsiaTheme="minorEastAsia" w:hint="eastAsia"/>
          <w:lang w:eastAsia="zh-CN"/>
        </w:rPr>
        <w:t xml:space="preserve">inactive </w:t>
      </w:r>
      <w:r w:rsidR="00EF0409">
        <w:rPr>
          <w:rFonts w:eastAsiaTheme="minorEastAsia" w:hint="eastAsia"/>
          <w:lang w:eastAsia="zh-CN"/>
        </w:rPr>
        <w:t xml:space="preserve">UL </w:t>
      </w:r>
      <w:r>
        <w:rPr>
          <w:rFonts w:eastAsiaTheme="minorEastAsia" w:hint="eastAsia"/>
          <w:lang w:eastAsia="zh-CN"/>
        </w:rPr>
        <w:t>positioning procedure</w:t>
      </w:r>
      <w:r w:rsidR="00C5141B">
        <w:rPr>
          <w:rFonts w:eastAsiaTheme="minorEastAsia" w:hint="eastAsia"/>
          <w:lang w:eastAsia="zh-CN"/>
        </w:rPr>
        <w:t xml:space="preserve"> in Rel-17</w:t>
      </w:r>
      <w:r>
        <w:rPr>
          <w:rFonts w:eastAsiaTheme="minorEastAsia" w:hint="eastAsia"/>
          <w:lang w:eastAsia="zh-CN"/>
        </w:rPr>
        <w:t>, this method</w:t>
      </w:r>
      <w:r w:rsidR="00962ADD">
        <w:rPr>
          <w:rFonts w:eastAsiaTheme="minorEastAsia" w:hint="eastAsia"/>
          <w:lang w:eastAsia="zh-CN"/>
        </w:rPr>
        <w:t xml:space="preserve"> saves 1 UL message and 3 DL message.</w:t>
      </w:r>
      <w:r>
        <w:rPr>
          <w:rFonts w:eastAsiaTheme="minorEastAsia" w:hint="eastAsia"/>
          <w:lang w:eastAsia="zh-CN"/>
        </w:rPr>
        <w:t xml:space="preserve"> </w:t>
      </w:r>
      <w:r w:rsidR="00962ADD">
        <w:rPr>
          <w:rFonts w:eastAsiaTheme="minorEastAsia" w:hint="eastAsia"/>
          <w:lang w:eastAsia="zh-CN"/>
        </w:rPr>
        <w:t>T</w:t>
      </w:r>
      <w:r>
        <w:rPr>
          <w:rFonts w:eastAsiaTheme="minorEastAsia"/>
          <w:lang w:eastAsia="zh-CN"/>
        </w:rPr>
        <w:t>he</w:t>
      </w:r>
      <w:r>
        <w:rPr>
          <w:rFonts w:eastAsiaTheme="minorEastAsia" w:hint="eastAsia"/>
          <w:lang w:eastAsia="zh-CN"/>
        </w:rPr>
        <w:t xml:space="preserve"> power </w:t>
      </w:r>
      <w:r w:rsidR="0036063C">
        <w:rPr>
          <w:rFonts w:eastAsiaTheme="minorEastAsia" w:hint="eastAsia"/>
          <w:lang w:eastAsia="zh-CN"/>
        </w:rPr>
        <w:t>consumption</w:t>
      </w:r>
      <w:r w:rsidR="00962ADD">
        <w:rPr>
          <w:rFonts w:eastAsiaTheme="minorEastAsia" w:hint="eastAsia"/>
          <w:lang w:eastAsia="zh-CN"/>
        </w:rPr>
        <w:t xml:space="preserve"> reduction is</w:t>
      </w:r>
      <w:r w:rsidR="0036063C">
        <w:rPr>
          <w:rFonts w:eastAsiaTheme="minorEastAsia" w:hint="eastAsia"/>
          <w:lang w:eastAsia="zh-CN"/>
        </w:rPr>
        <w:t xml:space="preserve"> enormously.</w:t>
      </w:r>
    </w:p>
    <w:p w:rsidR="002E2831" w:rsidRDefault="002E2831" w:rsidP="002E2831">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When the pre-configured SRS is </w:t>
      </w:r>
      <w:r w:rsidRPr="008D262A">
        <w:rPr>
          <w:rFonts w:eastAsiaTheme="minorEastAsia"/>
          <w:b/>
          <w:lang w:eastAsia="zh-CN"/>
        </w:rPr>
        <w:t>UE-specific</w:t>
      </w:r>
      <w:r>
        <w:rPr>
          <w:rFonts w:eastAsiaTheme="minorEastAsia" w:hint="eastAsia"/>
          <w:b/>
          <w:lang w:eastAsia="zh-CN"/>
        </w:rPr>
        <w:t xml:space="preserve">, </w:t>
      </w:r>
      <w:r w:rsidR="00645C4A">
        <w:rPr>
          <w:rFonts w:eastAsiaTheme="minorEastAsia" w:hint="eastAsia"/>
          <w:b/>
          <w:lang w:eastAsia="zh-CN"/>
        </w:rPr>
        <w:t>a</w:t>
      </w:r>
      <w:r w:rsidR="009E0134">
        <w:rPr>
          <w:rFonts w:eastAsiaTheme="minorEastAsia" w:hint="eastAsia"/>
          <w:b/>
          <w:lang w:eastAsia="zh-CN"/>
        </w:rPr>
        <w:t xml:space="preserve"> dedicate preamble for POS can be used by UE to trigger </w:t>
      </w:r>
      <w:r w:rsidR="009E0134">
        <w:rPr>
          <w:rFonts w:eastAsiaTheme="minorEastAsia"/>
          <w:b/>
          <w:lang w:eastAsia="zh-CN"/>
        </w:rPr>
        <w:t>the</w:t>
      </w:r>
      <w:r w:rsidR="009E0134">
        <w:rPr>
          <w:rFonts w:eastAsiaTheme="minorEastAsia" w:hint="eastAsia"/>
          <w:b/>
          <w:lang w:eastAsia="zh-CN"/>
        </w:rPr>
        <w:t xml:space="preserve"> network to start detecting and performing </w:t>
      </w:r>
      <w:r w:rsidR="009E0134">
        <w:rPr>
          <w:rFonts w:eastAsiaTheme="minorEastAsia"/>
          <w:b/>
          <w:lang w:eastAsia="zh-CN"/>
        </w:rPr>
        <w:t>measurement</w:t>
      </w:r>
      <w:r w:rsidR="009E0134">
        <w:rPr>
          <w:rFonts w:eastAsiaTheme="minorEastAsia" w:hint="eastAsia"/>
          <w:b/>
          <w:lang w:eastAsia="zh-CN"/>
        </w:rPr>
        <w:t xml:space="preserve"> on the SRS.</w:t>
      </w:r>
    </w:p>
    <w:p w:rsidR="00447EE5" w:rsidRPr="00C7194E" w:rsidRDefault="00E6581A" w:rsidP="00634E95">
      <w:pPr>
        <w:pStyle w:val="a0"/>
        <w:numPr>
          <w:ilvl w:val="0"/>
          <w:numId w:val="17"/>
        </w:numPr>
        <w:spacing w:beforeLines="100" w:before="240"/>
        <w:rPr>
          <w:rFonts w:eastAsiaTheme="minorEastAsia"/>
          <w:b/>
          <w:i/>
          <w:color w:val="4F81BD" w:themeColor="accent1"/>
          <w:lang w:eastAsia="zh-CN"/>
        </w:rPr>
      </w:pPr>
      <w:r w:rsidRPr="00C7194E">
        <w:rPr>
          <w:rFonts w:eastAsiaTheme="minorEastAsia" w:hint="eastAsia"/>
          <w:b/>
          <w:i/>
          <w:color w:val="4F81BD" w:themeColor="accent1"/>
          <w:lang w:eastAsia="zh-CN"/>
        </w:rPr>
        <w:t>P</w:t>
      </w:r>
      <w:r w:rsidRPr="00C7194E">
        <w:rPr>
          <w:rFonts w:eastAsiaTheme="minorEastAsia"/>
          <w:b/>
          <w:i/>
          <w:color w:val="4F81BD" w:themeColor="accent1"/>
          <w:lang w:eastAsia="zh-CN"/>
        </w:rPr>
        <w:t>re-configured</w:t>
      </w:r>
      <w:r w:rsidR="00447EE5" w:rsidRPr="00C7194E">
        <w:rPr>
          <w:rFonts w:eastAsiaTheme="minorEastAsia" w:hint="eastAsia"/>
          <w:b/>
          <w:i/>
          <w:color w:val="4F81BD" w:themeColor="accent1"/>
          <w:lang w:eastAsia="zh-CN"/>
        </w:rPr>
        <w:t xml:space="preserve"> </w:t>
      </w:r>
      <w:r w:rsidR="0023649B" w:rsidRPr="00C7194E">
        <w:rPr>
          <w:rFonts w:eastAsiaTheme="minorEastAsia" w:hint="eastAsia"/>
          <w:b/>
          <w:i/>
          <w:color w:val="4F81BD" w:themeColor="accent1"/>
          <w:lang w:eastAsia="zh-CN"/>
        </w:rPr>
        <w:t>multiple SRS</w:t>
      </w:r>
      <w:r w:rsidR="00BF537D" w:rsidRPr="00C7194E">
        <w:rPr>
          <w:rFonts w:eastAsiaTheme="minorEastAsia" w:hint="eastAsia"/>
          <w:b/>
          <w:i/>
          <w:color w:val="4F81BD" w:themeColor="accent1"/>
          <w:lang w:eastAsia="zh-CN"/>
        </w:rPr>
        <w:t>s</w:t>
      </w:r>
      <w:r w:rsidR="00447EE5" w:rsidRPr="00C7194E">
        <w:rPr>
          <w:rFonts w:eastAsiaTheme="minorEastAsia" w:hint="eastAsia"/>
          <w:b/>
          <w:i/>
          <w:color w:val="4F81BD" w:themeColor="accent1"/>
          <w:lang w:eastAsia="zh-CN"/>
        </w:rPr>
        <w:t xml:space="preserve"> via </w:t>
      </w:r>
      <w:r w:rsidR="00C208D6">
        <w:rPr>
          <w:rFonts w:eastAsiaTheme="minorEastAsia" w:hint="eastAsia"/>
          <w:b/>
          <w:i/>
          <w:color w:val="4F81BD" w:themeColor="accent1"/>
          <w:lang w:eastAsia="zh-CN"/>
        </w:rPr>
        <w:t>posSIB</w:t>
      </w:r>
    </w:p>
    <w:p w:rsidR="00AD1F5F" w:rsidRDefault="00D93216" w:rsidP="003910DF">
      <w:pPr>
        <w:pStyle w:val="a0"/>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hen SRS is configured via posSIB, </w:t>
      </w:r>
      <w:r>
        <w:rPr>
          <w:rFonts w:eastAsiaTheme="minorEastAsia"/>
          <w:lang w:eastAsia="zh-CN"/>
        </w:rPr>
        <w:t>the</w:t>
      </w:r>
      <w:r>
        <w:rPr>
          <w:rFonts w:eastAsiaTheme="minorEastAsia" w:hint="eastAsia"/>
          <w:lang w:eastAsia="zh-CN"/>
        </w:rPr>
        <w:t xml:space="preserve">se SRSs are common to </w:t>
      </w:r>
      <w:r>
        <w:rPr>
          <w:rFonts w:eastAsiaTheme="minorEastAsia"/>
          <w:lang w:eastAsia="zh-CN"/>
        </w:rPr>
        <w:t>the</w:t>
      </w:r>
      <w:r>
        <w:rPr>
          <w:rFonts w:eastAsiaTheme="minorEastAsia" w:hint="eastAsia"/>
          <w:lang w:eastAsia="zh-CN"/>
        </w:rPr>
        <w:t xml:space="preserve"> UE </w:t>
      </w:r>
      <w:r>
        <w:rPr>
          <w:rFonts w:eastAsiaTheme="minorEastAsia"/>
          <w:lang w:eastAsia="zh-CN"/>
        </w:rPr>
        <w:t>with</w:t>
      </w:r>
      <w:r>
        <w:rPr>
          <w:rFonts w:eastAsiaTheme="minorEastAsia" w:hint="eastAsia"/>
          <w:lang w:eastAsia="zh-CN"/>
        </w:rPr>
        <w:t xml:space="preserve">in the cell. To avoid </w:t>
      </w:r>
      <w:r>
        <w:rPr>
          <w:rFonts w:eastAsiaTheme="minorEastAsia"/>
          <w:lang w:eastAsia="zh-CN"/>
        </w:rPr>
        <w:t>the</w:t>
      </w:r>
      <w:r>
        <w:rPr>
          <w:rFonts w:eastAsiaTheme="minorEastAsia" w:hint="eastAsia"/>
          <w:lang w:eastAsia="zh-CN"/>
        </w:rPr>
        <w:t xml:space="preserve"> </w:t>
      </w:r>
      <w:r w:rsidRPr="00D93216">
        <w:rPr>
          <w:rFonts w:eastAsiaTheme="minorEastAsia"/>
          <w:lang w:eastAsia="zh-CN"/>
        </w:rPr>
        <w:t>conflict</w:t>
      </w:r>
      <w:r>
        <w:rPr>
          <w:rFonts w:eastAsiaTheme="minorEastAsia" w:hint="eastAsia"/>
          <w:lang w:eastAsia="zh-CN"/>
        </w:rPr>
        <w:t xml:space="preserve"> caused by two or more UEs choose the same SRS at </w:t>
      </w:r>
      <w:r>
        <w:rPr>
          <w:rFonts w:eastAsiaTheme="minorEastAsia"/>
          <w:lang w:eastAsia="zh-CN"/>
        </w:rPr>
        <w:t>the</w:t>
      </w:r>
      <w:r>
        <w:rPr>
          <w:rFonts w:eastAsiaTheme="minorEastAsia" w:hint="eastAsia"/>
          <w:lang w:eastAsia="zh-CN"/>
        </w:rPr>
        <w:t xml:space="preserve"> same time, coordination between UE and RAN is needed. </w:t>
      </w:r>
      <w:r w:rsidR="0046195C">
        <w:rPr>
          <w:rFonts w:eastAsiaTheme="minorEastAsia" w:hint="eastAsia"/>
          <w:lang w:eastAsia="zh-CN"/>
        </w:rPr>
        <w:t>The</w:t>
      </w:r>
      <w:r w:rsidR="00AD1F5F">
        <w:rPr>
          <w:rFonts w:eastAsiaTheme="minorEastAsia" w:hint="eastAsia"/>
          <w:lang w:eastAsia="zh-CN"/>
        </w:rPr>
        <w:t xml:space="preserve"> following agreement was achieved in RAN1 110-bis meeting.</w:t>
      </w:r>
    </w:p>
    <w:tbl>
      <w:tblPr>
        <w:tblStyle w:val="a7"/>
        <w:tblW w:w="0" w:type="auto"/>
        <w:tblLook w:val="04A0" w:firstRow="1" w:lastRow="0" w:firstColumn="1" w:lastColumn="0" w:noHBand="0" w:noVBand="1"/>
      </w:tblPr>
      <w:tblGrid>
        <w:gridCol w:w="8522"/>
      </w:tblGrid>
      <w:tr w:rsidR="00AD1F5F" w:rsidTr="00AD1F5F">
        <w:tc>
          <w:tcPr>
            <w:tcW w:w="8522" w:type="dxa"/>
          </w:tcPr>
          <w:p w:rsidR="00AD1F5F" w:rsidRPr="003C5B93" w:rsidRDefault="00AD1F5F" w:rsidP="00AD1F5F">
            <w:pPr>
              <w:numPr>
                <w:ilvl w:val="1"/>
                <w:numId w:val="24"/>
              </w:numPr>
              <w:spacing w:after="160" w:line="259" w:lineRule="auto"/>
              <w:contextualSpacing/>
              <w:jc w:val="both"/>
              <w:rPr>
                <w:szCs w:val="20"/>
              </w:rPr>
            </w:pPr>
            <w:r w:rsidRPr="003C5B93">
              <w:rPr>
                <w:szCs w:val="20"/>
              </w:rPr>
              <w:t xml:space="preserve">SRS for positioning activation/request procedure(s), e.g., network activation of SRS via paging, </w:t>
            </w:r>
            <w:r w:rsidRPr="001F3527">
              <w:rPr>
                <w:szCs w:val="20"/>
                <w:highlight w:val="yellow"/>
              </w:rPr>
              <w:t>UE request to obtain/update SRS via RACH-based procedure</w:t>
            </w:r>
            <w:r w:rsidRPr="003C5B93">
              <w:rPr>
                <w:szCs w:val="20"/>
              </w:rPr>
              <w:t>;</w:t>
            </w:r>
          </w:p>
          <w:p w:rsidR="00AD1F5F" w:rsidRPr="00AD1F5F" w:rsidRDefault="00AD1F5F" w:rsidP="00AD1F5F">
            <w:pPr>
              <w:numPr>
                <w:ilvl w:val="2"/>
                <w:numId w:val="24"/>
              </w:numPr>
              <w:spacing w:after="160" w:line="259" w:lineRule="auto"/>
              <w:contextualSpacing/>
              <w:jc w:val="both"/>
              <w:rPr>
                <w:szCs w:val="20"/>
              </w:rPr>
            </w:pPr>
            <w:r w:rsidRPr="003C5B93">
              <w:rPr>
                <w:szCs w:val="20"/>
              </w:rPr>
              <w:t>FFS: Events of invalidity of SRS configuration to trigger the UE request procedure.</w:t>
            </w:r>
          </w:p>
        </w:tc>
      </w:tr>
    </w:tbl>
    <w:p w:rsidR="00D63A38" w:rsidRDefault="00AD1F5F" w:rsidP="003910DF">
      <w:pPr>
        <w:pStyle w:val="a0"/>
        <w:spacing w:beforeLines="50" w:before="120"/>
        <w:rPr>
          <w:rFonts w:eastAsiaTheme="minorEastAsia"/>
          <w:lang w:eastAsia="zh-CN"/>
        </w:rPr>
      </w:pPr>
      <w:r>
        <w:rPr>
          <w:rFonts w:eastAsiaTheme="minorEastAsia"/>
          <w:lang w:eastAsia="zh-CN"/>
        </w:rPr>
        <w:t>T</w:t>
      </w:r>
      <w:r w:rsidR="006B0E09">
        <w:rPr>
          <w:rFonts w:eastAsiaTheme="minorEastAsia" w:hint="eastAsia"/>
          <w:lang w:eastAsia="zh-CN"/>
        </w:rPr>
        <w:t>he RACH procedure</w:t>
      </w:r>
      <w:r>
        <w:rPr>
          <w:rFonts w:eastAsiaTheme="minorEastAsia" w:hint="eastAsia"/>
          <w:lang w:eastAsia="zh-CN"/>
        </w:rPr>
        <w:t xml:space="preserve"> can be used for </w:t>
      </w:r>
      <w:r w:rsidR="00B34D33">
        <w:rPr>
          <w:rFonts w:eastAsiaTheme="minorEastAsia" w:hint="eastAsia"/>
          <w:lang w:eastAsia="zh-CN"/>
        </w:rPr>
        <w:t>coordination</w:t>
      </w:r>
      <w:r>
        <w:rPr>
          <w:rFonts w:eastAsiaTheme="minorEastAsia" w:hint="eastAsia"/>
          <w:lang w:eastAsia="zh-CN"/>
        </w:rPr>
        <w:t xml:space="preserve">. </w:t>
      </w:r>
      <w:r w:rsidR="00D93216">
        <w:rPr>
          <w:rFonts w:eastAsiaTheme="minorEastAsia"/>
          <w:lang w:eastAsia="zh-CN"/>
        </w:rPr>
        <w:t>D</w:t>
      </w:r>
      <w:r w:rsidR="00D93216">
        <w:rPr>
          <w:rFonts w:eastAsiaTheme="minorEastAsia" w:hint="eastAsia"/>
          <w:lang w:eastAsia="zh-CN"/>
        </w:rPr>
        <w:t xml:space="preserve">uring </w:t>
      </w:r>
      <w:r w:rsidR="00D93216">
        <w:rPr>
          <w:rFonts w:eastAsiaTheme="minorEastAsia"/>
          <w:lang w:eastAsia="zh-CN"/>
        </w:rPr>
        <w:t>the</w:t>
      </w:r>
      <w:r w:rsidR="00D93216">
        <w:rPr>
          <w:rFonts w:eastAsiaTheme="minorEastAsia" w:hint="eastAsia"/>
          <w:lang w:eastAsia="zh-CN"/>
        </w:rPr>
        <w:t xml:space="preserve"> RACH procedure, t</w:t>
      </w:r>
      <w:r w:rsidR="00926F19">
        <w:rPr>
          <w:rFonts w:eastAsiaTheme="minorEastAsia" w:hint="eastAsia"/>
          <w:lang w:eastAsia="zh-CN"/>
        </w:rPr>
        <w:t xml:space="preserve">he UE can indicate its requirement to the network by </w:t>
      </w:r>
      <w:r w:rsidR="00926F19">
        <w:rPr>
          <w:rFonts w:eastAsiaTheme="minorEastAsia"/>
          <w:lang w:eastAsia="zh-CN"/>
        </w:rPr>
        <w:t>the</w:t>
      </w:r>
      <w:r w:rsidR="00926F19">
        <w:rPr>
          <w:rFonts w:eastAsiaTheme="minorEastAsia" w:hint="eastAsia"/>
          <w:lang w:eastAsia="zh-CN"/>
        </w:rPr>
        <w:t xml:space="preserve"> following two ways:</w:t>
      </w:r>
    </w:p>
    <w:p w:rsidR="003E7187" w:rsidRDefault="00E82625" w:rsidP="00FA43A6">
      <w:pPr>
        <w:pStyle w:val="a0"/>
        <w:numPr>
          <w:ilvl w:val="0"/>
          <w:numId w:val="18"/>
        </w:numPr>
        <w:spacing w:beforeLines="50" w:before="120"/>
        <w:rPr>
          <w:rFonts w:eastAsiaTheme="minorEastAsia"/>
          <w:lang w:eastAsia="zh-CN"/>
        </w:rPr>
      </w:pPr>
      <w:bookmarkStart w:id="28" w:name="OLE_LINK7"/>
      <w:bookmarkStart w:id="29" w:name="OLE_LINK8"/>
      <w:r>
        <w:rPr>
          <w:rFonts w:eastAsiaTheme="minorEastAsia"/>
          <w:lang w:eastAsia="zh-CN"/>
        </w:rPr>
        <w:t>O</w:t>
      </w:r>
      <w:r>
        <w:rPr>
          <w:rFonts w:eastAsiaTheme="minorEastAsia" w:hint="eastAsia"/>
          <w:lang w:eastAsia="zh-CN"/>
        </w:rPr>
        <w:t>ption A:</w:t>
      </w:r>
      <w:bookmarkEnd w:id="28"/>
      <w:bookmarkEnd w:id="29"/>
      <w:r>
        <w:rPr>
          <w:rFonts w:eastAsiaTheme="minorEastAsia" w:hint="eastAsia"/>
          <w:lang w:eastAsia="zh-CN"/>
        </w:rPr>
        <w:t xml:space="preserve"> </w:t>
      </w:r>
      <w:r w:rsidR="00460BA0">
        <w:rPr>
          <w:rFonts w:eastAsiaTheme="minorEastAsia" w:hint="eastAsia"/>
          <w:lang w:eastAsia="zh-CN"/>
        </w:rPr>
        <w:t>v</w:t>
      </w:r>
      <w:r w:rsidR="006739FD">
        <w:rPr>
          <w:rFonts w:eastAsiaTheme="minorEastAsia" w:hint="eastAsia"/>
          <w:lang w:eastAsia="zh-CN"/>
        </w:rPr>
        <w:t>ia</w:t>
      </w:r>
      <w:r w:rsidR="00BF537D">
        <w:rPr>
          <w:rFonts w:eastAsiaTheme="minorEastAsia" w:hint="eastAsia"/>
          <w:lang w:eastAsia="zh-CN"/>
        </w:rPr>
        <w:t xml:space="preserve"> </w:t>
      </w:r>
      <w:r w:rsidR="00926F19">
        <w:rPr>
          <w:rFonts w:eastAsiaTheme="minorEastAsia" w:hint="eastAsia"/>
          <w:lang w:eastAsia="zh-CN"/>
        </w:rPr>
        <w:t xml:space="preserve">dedicate </w:t>
      </w:r>
      <w:r w:rsidR="00FA43A6">
        <w:rPr>
          <w:rFonts w:eastAsiaTheme="minorEastAsia" w:hint="eastAsia"/>
          <w:lang w:eastAsia="zh-CN"/>
        </w:rPr>
        <w:t>RACH</w:t>
      </w:r>
      <w:r w:rsidR="009505A8">
        <w:rPr>
          <w:rFonts w:eastAsiaTheme="minorEastAsia" w:hint="eastAsia"/>
          <w:lang w:eastAsia="zh-CN"/>
        </w:rPr>
        <w:t xml:space="preserve"> </w:t>
      </w:r>
      <w:r w:rsidR="00FA43A6" w:rsidRPr="00FA43A6">
        <w:rPr>
          <w:rFonts w:eastAsiaTheme="minorEastAsia"/>
          <w:lang w:eastAsia="zh-CN"/>
        </w:rPr>
        <w:t>configuration</w:t>
      </w:r>
      <w:r w:rsidR="00FA43A6" w:rsidRPr="00FA43A6">
        <w:rPr>
          <w:rFonts w:eastAsiaTheme="minorEastAsia" w:hint="eastAsia"/>
          <w:lang w:eastAsia="zh-CN"/>
        </w:rPr>
        <w:t xml:space="preserve"> </w:t>
      </w:r>
      <w:r w:rsidR="009505A8">
        <w:rPr>
          <w:rFonts w:eastAsiaTheme="minorEastAsia" w:hint="eastAsia"/>
          <w:lang w:eastAsia="zh-CN"/>
        </w:rPr>
        <w:t>for positioning</w:t>
      </w:r>
      <w:r w:rsidR="008D262A">
        <w:rPr>
          <w:rFonts w:eastAsiaTheme="minorEastAsia" w:hint="eastAsia"/>
          <w:lang w:eastAsia="zh-CN"/>
        </w:rPr>
        <w:t>, e.g. dedicate preamble</w:t>
      </w:r>
      <w:r w:rsidR="003E7187">
        <w:rPr>
          <w:rFonts w:eastAsiaTheme="minorEastAsia" w:hint="eastAsia"/>
          <w:lang w:eastAsia="zh-CN"/>
        </w:rPr>
        <w:t>;</w:t>
      </w:r>
    </w:p>
    <w:p w:rsidR="007A22B8" w:rsidRPr="007A22B8" w:rsidRDefault="00E82625" w:rsidP="003910DF">
      <w:pPr>
        <w:pStyle w:val="a0"/>
        <w:numPr>
          <w:ilvl w:val="0"/>
          <w:numId w:val="18"/>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B: </w:t>
      </w:r>
      <w:r w:rsidR="00AB5E49">
        <w:rPr>
          <w:rFonts w:eastAsiaTheme="minorEastAsia" w:hint="eastAsia"/>
          <w:lang w:eastAsia="zh-CN"/>
        </w:rPr>
        <w:t>indicated</w:t>
      </w:r>
      <w:r w:rsidR="003E7187">
        <w:rPr>
          <w:rFonts w:eastAsiaTheme="minorEastAsia" w:hint="eastAsia"/>
          <w:lang w:eastAsia="zh-CN"/>
        </w:rPr>
        <w:t xml:space="preserve"> in Msg3.</w:t>
      </w:r>
    </w:p>
    <w:p w:rsidR="00CD7BD0" w:rsidRDefault="00792B74" w:rsidP="003910DF">
      <w:pPr>
        <w:pStyle w:val="a0"/>
        <w:spacing w:beforeLines="50" w:before="120"/>
        <w:rPr>
          <w:rFonts w:eastAsiaTheme="minorEastAsia"/>
          <w:lang w:eastAsia="zh-CN"/>
        </w:rPr>
      </w:pPr>
      <w:r>
        <w:rPr>
          <w:rFonts w:eastAsiaTheme="minorEastAsia" w:hint="eastAsia"/>
          <w:lang w:eastAsia="zh-CN"/>
        </w:rPr>
        <w:t xml:space="preserve">For option A, </w:t>
      </w:r>
      <w:r w:rsidR="00787624">
        <w:rPr>
          <w:rFonts w:eastAsiaTheme="minorEastAsia" w:hint="eastAsia"/>
          <w:lang w:eastAsia="zh-CN"/>
        </w:rPr>
        <w:t>a</w:t>
      </w:r>
      <w:r w:rsidR="004C34EC">
        <w:rPr>
          <w:rFonts w:eastAsiaTheme="minorEastAsia" w:hint="eastAsia"/>
          <w:lang w:eastAsia="zh-CN"/>
        </w:rPr>
        <w:t xml:space="preserve"> </w:t>
      </w:r>
      <w:r w:rsidR="00633FF7">
        <w:rPr>
          <w:rFonts w:eastAsiaTheme="minorEastAsia" w:hint="eastAsia"/>
          <w:lang w:eastAsia="zh-CN"/>
        </w:rPr>
        <w:t xml:space="preserve">dedicate </w:t>
      </w:r>
      <w:r w:rsidR="004C34EC">
        <w:rPr>
          <w:rFonts w:eastAsiaTheme="minorEastAsia" w:hint="eastAsia"/>
          <w:lang w:eastAsia="zh-CN"/>
        </w:rPr>
        <w:t>configuration</w:t>
      </w:r>
      <w:r w:rsidR="00633FF7">
        <w:rPr>
          <w:rFonts w:eastAsiaTheme="minorEastAsia" w:hint="eastAsia"/>
          <w:lang w:eastAsia="zh-CN"/>
        </w:rPr>
        <w:t xml:space="preserve"> </w:t>
      </w:r>
      <w:r w:rsidR="00787624">
        <w:rPr>
          <w:rFonts w:eastAsiaTheme="minorEastAsia" w:hint="eastAsia"/>
          <w:lang w:eastAsia="zh-CN"/>
        </w:rPr>
        <w:t>for positioning can be configured to UE</w:t>
      </w:r>
      <w:r w:rsidR="006A54C8">
        <w:rPr>
          <w:rFonts w:eastAsiaTheme="minorEastAsia" w:hint="eastAsia"/>
          <w:lang w:eastAsia="zh-CN"/>
        </w:rPr>
        <w:t xml:space="preserve"> to indicate the </w:t>
      </w:r>
      <w:r w:rsidR="006A54C8">
        <w:rPr>
          <w:rFonts w:eastAsiaTheme="minorEastAsia"/>
          <w:lang w:eastAsia="zh-CN"/>
        </w:rPr>
        <w:t>positioning</w:t>
      </w:r>
      <w:r w:rsidR="006A54C8">
        <w:rPr>
          <w:rFonts w:eastAsiaTheme="minorEastAsia" w:hint="eastAsia"/>
          <w:lang w:eastAsia="zh-CN"/>
        </w:rPr>
        <w:t xml:space="preserve"> </w:t>
      </w:r>
      <w:r w:rsidR="006A54C8">
        <w:rPr>
          <w:rFonts w:eastAsiaTheme="minorEastAsia"/>
          <w:lang w:eastAsia="zh-CN"/>
        </w:rPr>
        <w:t>requirement</w:t>
      </w:r>
      <w:r w:rsidR="00787624">
        <w:rPr>
          <w:rFonts w:eastAsiaTheme="minorEastAsia" w:hint="eastAsia"/>
          <w:lang w:eastAsia="zh-CN"/>
        </w:rPr>
        <w:t xml:space="preserve">. </w:t>
      </w:r>
      <w:r w:rsidR="00787624">
        <w:rPr>
          <w:rFonts w:eastAsiaTheme="minorEastAsia"/>
          <w:lang w:eastAsia="zh-CN"/>
        </w:rPr>
        <w:t>A</w:t>
      </w:r>
      <w:r w:rsidR="00787624">
        <w:rPr>
          <w:rFonts w:eastAsiaTheme="minorEastAsia" w:hint="eastAsia"/>
          <w:lang w:eastAsia="zh-CN"/>
        </w:rPr>
        <w:t xml:space="preserve">fter receiving </w:t>
      </w:r>
      <w:r w:rsidR="00787624">
        <w:rPr>
          <w:rFonts w:eastAsiaTheme="minorEastAsia"/>
          <w:lang w:eastAsia="zh-CN"/>
        </w:rPr>
        <w:t>the</w:t>
      </w:r>
      <w:r w:rsidR="00787624">
        <w:rPr>
          <w:rFonts w:eastAsiaTheme="minorEastAsia" w:hint="eastAsia"/>
          <w:lang w:eastAsia="zh-CN"/>
        </w:rPr>
        <w:t xml:space="preserve"> dedicate preamble, </w:t>
      </w:r>
      <w:r w:rsidR="00787624">
        <w:rPr>
          <w:rFonts w:eastAsiaTheme="minorEastAsia"/>
          <w:lang w:eastAsia="zh-CN"/>
        </w:rPr>
        <w:t>the</w:t>
      </w:r>
      <w:r w:rsidR="00787624">
        <w:rPr>
          <w:rFonts w:eastAsiaTheme="minorEastAsia" w:hint="eastAsia"/>
          <w:lang w:eastAsia="zh-CN"/>
        </w:rPr>
        <w:t xml:space="preserve"> network realize </w:t>
      </w:r>
      <w:r w:rsidR="004C34EC">
        <w:rPr>
          <w:rFonts w:eastAsiaTheme="minorEastAsia" w:hint="eastAsia"/>
          <w:lang w:eastAsia="zh-CN"/>
        </w:rPr>
        <w:t>the</w:t>
      </w:r>
      <w:r w:rsidR="00787624">
        <w:rPr>
          <w:rFonts w:eastAsiaTheme="minorEastAsia" w:hint="eastAsia"/>
          <w:lang w:eastAsia="zh-CN"/>
        </w:rPr>
        <w:t xml:space="preserve"> UE is asking for </w:t>
      </w:r>
      <w:r w:rsidR="00787624">
        <w:rPr>
          <w:rFonts w:eastAsiaTheme="minorEastAsia"/>
          <w:lang w:eastAsia="zh-CN"/>
        </w:rPr>
        <w:t>positioning</w:t>
      </w:r>
      <w:r w:rsidR="00787624">
        <w:rPr>
          <w:rFonts w:eastAsiaTheme="minorEastAsia" w:hint="eastAsia"/>
          <w:lang w:eastAsia="zh-CN"/>
        </w:rPr>
        <w:t xml:space="preserve">. </w:t>
      </w:r>
      <w:r w:rsidR="00787624">
        <w:rPr>
          <w:rFonts w:eastAsiaTheme="minorEastAsia"/>
          <w:lang w:eastAsia="zh-CN"/>
        </w:rPr>
        <w:t>A</w:t>
      </w:r>
      <w:r w:rsidR="00787624">
        <w:rPr>
          <w:rFonts w:eastAsiaTheme="minorEastAsia" w:hint="eastAsia"/>
          <w:lang w:eastAsia="zh-CN"/>
        </w:rPr>
        <w:t xml:space="preserve">fter </w:t>
      </w:r>
      <w:r w:rsidR="004C34EC">
        <w:rPr>
          <w:rFonts w:eastAsiaTheme="minorEastAsia" w:hint="eastAsia"/>
          <w:lang w:eastAsia="zh-CN"/>
        </w:rPr>
        <w:t>determine</w:t>
      </w:r>
      <w:r w:rsidR="00787624">
        <w:rPr>
          <w:rFonts w:eastAsiaTheme="minorEastAsia" w:hint="eastAsia"/>
          <w:lang w:eastAsia="zh-CN"/>
        </w:rPr>
        <w:t xml:space="preserve"> </w:t>
      </w:r>
      <w:r w:rsidR="00787624">
        <w:rPr>
          <w:rFonts w:eastAsiaTheme="minorEastAsia"/>
          <w:lang w:eastAsia="zh-CN"/>
        </w:rPr>
        <w:t>the</w:t>
      </w:r>
      <w:r w:rsidR="00787624">
        <w:rPr>
          <w:rFonts w:eastAsiaTheme="minorEastAsia" w:hint="eastAsia"/>
          <w:lang w:eastAsia="zh-CN"/>
        </w:rPr>
        <w:t xml:space="preserve"> UE identity, </w:t>
      </w:r>
      <w:r w:rsidR="00787624">
        <w:rPr>
          <w:rFonts w:eastAsiaTheme="minorEastAsia"/>
          <w:lang w:eastAsia="zh-CN"/>
        </w:rPr>
        <w:t>the</w:t>
      </w:r>
      <w:r w:rsidR="00787624">
        <w:rPr>
          <w:rFonts w:eastAsiaTheme="minorEastAsia" w:hint="eastAsia"/>
          <w:lang w:eastAsia="zh-CN"/>
        </w:rPr>
        <w:t xml:space="preserve"> network </w:t>
      </w:r>
      <w:r w:rsidR="004C34EC">
        <w:rPr>
          <w:rFonts w:eastAsiaTheme="minorEastAsia" w:hint="eastAsia"/>
          <w:lang w:eastAsia="zh-CN"/>
        </w:rPr>
        <w:t xml:space="preserve">configure </w:t>
      </w:r>
      <w:r w:rsidR="004C34EC">
        <w:rPr>
          <w:rFonts w:eastAsiaTheme="minorEastAsia"/>
          <w:lang w:eastAsia="zh-CN"/>
        </w:rPr>
        <w:t>the</w:t>
      </w:r>
      <w:r w:rsidR="00787624">
        <w:rPr>
          <w:rFonts w:eastAsiaTheme="minorEastAsia" w:hint="eastAsia"/>
          <w:lang w:eastAsia="zh-CN"/>
        </w:rPr>
        <w:t xml:space="preserve"> SRS for UE </w:t>
      </w:r>
      <w:r w:rsidR="004C34EC">
        <w:rPr>
          <w:rFonts w:eastAsiaTheme="minorEastAsia" w:hint="eastAsia"/>
          <w:lang w:eastAsia="zh-CN"/>
        </w:rPr>
        <w:t>by SRS index.</w:t>
      </w:r>
      <w:r w:rsidR="00055A53">
        <w:rPr>
          <w:rFonts w:eastAsiaTheme="minorEastAsia" w:hint="eastAsia"/>
          <w:lang w:eastAsia="zh-CN"/>
        </w:rPr>
        <w:t xml:space="preserve"> </w:t>
      </w:r>
      <w:r w:rsidR="00CF61C2">
        <w:rPr>
          <w:rFonts w:eastAsiaTheme="minorEastAsia"/>
          <w:lang w:eastAsia="zh-CN"/>
        </w:rPr>
        <w:t>T</w:t>
      </w:r>
      <w:r w:rsidR="00CF61C2">
        <w:rPr>
          <w:rFonts w:eastAsiaTheme="minorEastAsia" w:hint="eastAsia"/>
          <w:lang w:eastAsia="zh-CN"/>
        </w:rPr>
        <w:t xml:space="preserve">he </w:t>
      </w:r>
      <w:r w:rsidR="009505A8">
        <w:rPr>
          <w:rFonts w:eastAsiaTheme="minorEastAsia" w:hint="eastAsia"/>
          <w:lang w:eastAsia="zh-CN"/>
        </w:rPr>
        <w:t>Uu procedure</w:t>
      </w:r>
      <w:r w:rsidR="00CF61C2">
        <w:rPr>
          <w:rFonts w:eastAsiaTheme="minorEastAsia" w:hint="eastAsia"/>
          <w:lang w:eastAsia="zh-CN"/>
        </w:rPr>
        <w:t xml:space="preserve"> </w:t>
      </w:r>
      <w:r w:rsidR="0089684B">
        <w:rPr>
          <w:rFonts w:eastAsiaTheme="minorEastAsia" w:hint="eastAsia"/>
          <w:lang w:eastAsia="zh-CN"/>
        </w:rPr>
        <w:t xml:space="preserve">is </w:t>
      </w:r>
      <w:r w:rsidR="00CF61C2">
        <w:rPr>
          <w:rFonts w:eastAsiaTheme="minorEastAsia" w:hint="eastAsia"/>
          <w:lang w:eastAsia="zh-CN"/>
        </w:rPr>
        <w:t xml:space="preserve">shown as </w:t>
      </w:r>
      <w:r w:rsidR="00300E9C">
        <w:rPr>
          <w:rFonts w:eastAsiaTheme="minorEastAsia" w:hint="eastAsia"/>
          <w:lang w:eastAsia="zh-CN"/>
        </w:rPr>
        <w:t>F</w:t>
      </w:r>
      <w:r w:rsidR="00CF61C2">
        <w:rPr>
          <w:rFonts w:eastAsiaTheme="minorEastAsia" w:hint="eastAsia"/>
          <w:lang w:eastAsia="zh-CN"/>
        </w:rPr>
        <w:t xml:space="preserve">igure </w:t>
      </w:r>
      <w:r w:rsidR="00634C0C">
        <w:rPr>
          <w:rFonts w:eastAsiaTheme="minorEastAsia" w:hint="eastAsia"/>
          <w:lang w:eastAsia="zh-CN"/>
        </w:rPr>
        <w:t>2</w:t>
      </w:r>
      <w:r w:rsidR="00300E9C">
        <w:rPr>
          <w:rFonts w:eastAsiaTheme="minorEastAsia" w:hint="eastAsia"/>
          <w:lang w:eastAsia="zh-CN"/>
        </w:rPr>
        <w:t>(a)</w:t>
      </w:r>
      <w:r w:rsidR="00CF61C2">
        <w:rPr>
          <w:rFonts w:eastAsiaTheme="minorEastAsia" w:hint="eastAsia"/>
          <w:lang w:eastAsia="zh-CN"/>
        </w:rPr>
        <w:t>.</w:t>
      </w:r>
    </w:p>
    <w:p w:rsidR="0008170F" w:rsidRPr="009505A8" w:rsidRDefault="009505A8" w:rsidP="0008170F">
      <w:pPr>
        <w:pStyle w:val="a0"/>
        <w:spacing w:beforeLines="50" w:before="120"/>
        <w:jc w:val="center"/>
        <w:rPr>
          <w:rFonts w:eastAsiaTheme="minorEastAsia"/>
          <w:lang w:eastAsia="zh-CN"/>
        </w:rPr>
      </w:pPr>
      <w:r>
        <w:object w:dxaOrig="5805" w:dyaOrig="3025">
          <v:shape id="_x0000_i1026" type="#_x0000_t75" style="width:238.7pt;height:123.85pt" o:ole="">
            <v:imagedata r:id="rId11" o:title=""/>
          </v:shape>
          <o:OLEObject Type="Embed" ProgID="Visio.Drawing.11" ShapeID="_x0000_i1026" DrawAspect="Content" ObjectID="_1742389668" r:id="rId12"/>
        </w:object>
      </w:r>
    </w:p>
    <w:p w:rsidR="0008170F" w:rsidRPr="0008170F" w:rsidRDefault="0008170F" w:rsidP="009057F8">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4C0C">
        <w:rPr>
          <w:rFonts w:eastAsiaTheme="minorEastAsia" w:hint="eastAsia"/>
          <w:lang w:eastAsia="zh-CN"/>
        </w:rPr>
        <w:t>2</w:t>
      </w:r>
      <w:r w:rsidR="00300E9C">
        <w:rPr>
          <w:rFonts w:eastAsiaTheme="minorEastAsia" w:hint="eastAsia"/>
          <w:lang w:eastAsia="zh-CN"/>
        </w:rPr>
        <w:t>(a)</w:t>
      </w:r>
      <w:r>
        <w:rPr>
          <w:rFonts w:eastAsiaTheme="minorEastAsia" w:hint="eastAsia"/>
          <w:lang w:eastAsia="zh-CN"/>
        </w:rPr>
        <w:t>.</w:t>
      </w:r>
      <w:r w:rsidR="003C48B8">
        <w:rPr>
          <w:rFonts w:eastAsiaTheme="minorEastAsia" w:hint="eastAsia"/>
          <w:lang w:eastAsia="zh-CN"/>
        </w:rPr>
        <w:t xml:space="preserve"> UE indicate its positioning requirement via the dedicate preamble</w:t>
      </w:r>
    </w:p>
    <w:p w:rsidR="0008170F" w:rsidRDefault="0008170F" w:rsidP="003910DF">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B, </w:t>
      </w:r>
      <w:r w:rsidR="009057F8">
        <w:rPr>
          <w:rFonts w:eastAsiaTheme="minorEastAsia" w:hint="eastAsia"/>
          <w:lang w:eastAsia="zh-CN"/>
        </w:rPr>
        <w:t xml:space="preserve">a new bit </w:t>
      </w:r>
      <w:r w:rsidR="00202531">
        <w:rPr>
          <w:rFonts w:eastAsiaTheme="minorEastAsia" w:hint="eastAsia"/>
          <w:lang w:eastAsia="zh-CN"/>
        </w:rPr>
        <w:t>can be</w:t>
      </w:r>
      <w:r w:rsidR="009057F8">
        <w:rPr>
          <w:rFonts w:eastAsiaTheme="minorEastAsia" w:hint="eastAsia"/>
          <w:lang w:eastAsia="zh-CN"/>
        </w:rPr>
        <w:t xml:space="preserve"> </w:t>
      </w:r>
      <w:r w:rsidR="00FE1AFA">
        <w:rPr>
          <w:rFonts w:eastAsiaTheme="minorEastAsia" w:hint="eastAsia"/>
          <w:lang w:eastAsia="zh-CN"/>
        </w:rPr>
        <w:t xml:space="preserve">introduced in </w:t>
      </w:r>
      <w:r w:rsidR="00AB5E49">
        <w:rPr>
          <w:rFonts w:eastAsiaTheme="minorEastAsia" w:hint="eastAsia"/>
          <w:lang w:eastAsia="zh-CN"/>
        </w:rPr>
        <w:t>Msg3</w:t>
      </w:r>
      <w:r w:rsidR="00202531">
        <w:rPr>
          <w:rFonts w:eastAsiaTheme="minorEastAsia" w:hint="eastAsia"/>
          <w:lang w:eastAsia="zh-CN"/>
        </w:rPr>
        <w:t xml:space="preserve"> or a new </w:t>
      </w:r>
      <w:r w:rsidR="009570F4">
        <w:rPr>
          <w:rFonts w:eastAsiaTheme="minorEastAsia" w:hint="eastAsia"/>
          <w:lang w:eastAsia="zh-CN"/>
        </w:rPr>
        <w:t xml:space="preserve">parameter of </w:t>
      </w:r>
      <w:r w:rsidR="009570F4" w:rsidRPr="00E07BFB">
        <w:rPr>
          <w:rFonts w:eastAsiaTheme="minorEastAsia" w:hint="eastAsia"/>
          <w:i/>
          <w:lang w:eastAsia="zh-CN"/>
        </w:rPr>
        <w:t>R</w:t>
      </w:r>
      <w:r w:rsidR="00202531" w:rsidRPr="00E07BFB">
        <w:rPr>
          <w:rFonts w:eastAsiaTheme="minorEastAsia" w:hint="eastAsia"/>
          <w:i/>
          <w:lang w:eastAsia="zh-CN"/>
        </w:rPr>
        <w:t>esumeCause</w:t>
      </w:r>
      <w:r w:rsidR="00202531">
        <w:rPr>
          <w:rFonts w:eastAsiaTheme="minorEastAsia" w:hint="eastAsia"/>
          <w:lang w:eastAsia="zh-CN"/>
        </w:rPr>
        <w:t xml:space="preserve"> </w:t>
      </w:r>
      <w:r w:rsidR="00B73B34">
        <w:rPr>
          <w:rFonts w:eastAsiaTheme="minorEastAsia" w:hint="eastAsia"/>
          <w:lang w:eastAsia="zh-CN"/>
        </w:rPr>
        <w:t xml:space="preserve">can be added </w:t>
      </w:r>
      <w:r w:rsidR="005030B1">
        <w:rPr>
          <w:rFonts w:eastAsiaTheme="minorEastAsia" w:hint="eastAsia"/>
          <w:lang w:eastAsia="zh-CN"/>
        </w:rPr>
        <w:t xml:space="preserve">to indicate </w:t>
      </w:r>
      <w:r w:rsidR="005030B1">
        <w:rPr>
          <w:rFonts w:eastAsiaTheme="minorEastAsia"/>
          <w:lang w:eastAsia="zh-CN"/>
        </w:rPr>
        <w:t>the</w:t>
      </w:r>
      <w:r w:rsidR="00202531">
        <w:rPr>
          <w:rFonts w:eastAsiaTheme="minorEastAsia" w:hint="eastAsia"/>
          <w:lang w:eastAsia="zh-CN"/>
        </w:rPr>
        <w:t xml:space="preserve"> RRC_INACTIVE </w:t>
      </w:r>
      <w:r w:rsidR="00202531">
        <w:rPr>
          <w:rFonts w:eastAsiaTheme="minorEastAsia"/>
          <w:lang w:eastAsia="zh-CN"/>
        </w:rPr>
        <w:t>positioning</w:t>
      </w:r>
      <w:r w:rsidR="00202531">
        <w:rPr>
          <w:rFonts w:eastAsiaTheme="minorEastAsia" w:hint="eastAsia"/>
          <w:lang w:eastAsia="zh-CN"/>
        </w:rPr>
        <w:t>.</w:t>
      </w:r>
      <w:r w:rsidR="006B4365">
        <w:rPr>
          <w:rFonts w:eastAsiaTheme="minorEastAsia" w:hint="eastAsia"/>
          <w:lang w:eastAsia="zh-CN"/>
        </w:rPr>
        <w:t xml:space="preserve"> After </w:t>
      </w:r>
      <w:r w:rsidR="006B4365">
        <w:rPr>
          <w:rFonts w:eastAsiaTheme="minorEastAsia"/>
          <w:lang w:eastAsia="zh-CN"/>
        </w:rPr>
        <w:t>receiving</w:t>
      </w:r>
      <w:r w:rsidR="006B4365">
        <w:rPr>
          <w:rFonts w:eastAsiaTheme="minorEastAsia" w:hint="eastAsia"/>
          <w:lang w:eastAsia="zh-CN"/>
        </w:rPr>
        <w:t xml:space="preserve"> Msg3, </w:t>
      </w:r>
      <w:r w:rsidR="006B4365">
        <w:rPr>
          <w:rFonts w:eastAsiaTheme="minorEastAsia"/>
          <w:lang w:eastAsia="zh-CN"/>
        </w:rPr>
        <w:t>the</w:t>
      </w:r>
      <w:r w:rsidR="006B4365">
        <w:rPr>
          <w:rFonts w:eastAsiaTheme="minorEastAsia" w:hint="eastAsia"/>
          <w:lang w:eastAsia="zh-CN"/>
        </w:rPr>
        <w:t xml:space="preserve"> </w:t>
      </w:r>
      <w:r w:rsidR="000B037D">
        <w:rPr>
          <w:rFonts w:eastAsiaTheme="minorEastAsia"/>
          <w:lang w:eastAsia="zh-CN"/>
        </w:rPr>
        <w:t xml:space="preserve">network </w:t>
      </w:r>
      <w:r w:rsidR="006B4365">
        <w:rPr>
          <w:rFonts w:eastAsiaTheme="minorEastAsia" w:hint="eastAsia"/>
          <w:lang w:eastAsia="zh-CN"/>
        </w:rPr>
        <w:t>realize</w:t>
      </w:r>
      <w:r w:rsidR="000B037D">
        <w:rPr>
          <w:rFonts w:eastAsiaTheme="minorEastAsia" w:hint="eastAsia"/>
          <w:lang w:eastAsia="zh-CN"/>
        </w:rPr>
        <w:t xml:space="preserve">s that </w:t>
      </w:r>
      <w:r w:rsidR="000B037D">
        <w:rPr>
          <w:rFonts w:eastAsiaTheme="minorEastAsia"/>
          <w:lang w:eastAsia="zh-CN"/>
        </w:rPr>
        <w:t>th</w:t>
      </w:r>
      <w:r w:rsidR="000B037D">
        <w:rPr>
          <w:rFonts w:eastAsiaTheme="minorEastAsia" w:hint="eastAsia"/>
          <w:lang w:eastAsia="zh-CN"/>
        </w:rPr>
        <w:t xml:space="preserve">is UE asked for positioning. Then the network </w:t>
      </w:r>
      <w:r w:rsidR="005030B1" w:rsidRPr="005030B1">
        <w:rPr>
          <w:rFonts w:eastAsiaTheme="minorEastAsia"/>
          <w:lang w:eastAsia="zh-CN"/>
        </w:rPr>
        <w:t>allocate</w:t>
      </w:r>
      <w:r w:rsidR="002B1AE5">
        <w:rPr>
          <w:rFonts w:eastAsiaTheme="minorEastAsia" w:hint="eastAsia"/>
          <w:lang w:eastAsia="zh-CN"/>
        </w:rPr>
        <w:t>s</w:t>
      </w:r>
      <w:r w:rsidR="000B037D">
        <w:rPr>
          <w:rFonts w:eastAsiaTheme="minorEastAsia" w:hint="eastAsia"/>
          <w:lang w:eastAsia="zh-CN"/>
        </w:rPr>
        <w:t xml:space="preserve"> an SRS for this UE via </w:t>
      </w:r>
      <w:r w:rsidR="000B037D" w:rsidRPr="000B037D">
        <w:rPr>
          <w:rFonts w:eastAsiaTheme="minorEastAsia" w:hint="eastAsia"/>
          <w:i/>
          <w:lang w:eastAsia="zh-CN"/>
        </w:rPr>
        <w:t>RRCRelease</w:t>
      </w:r>
      <w:r w:rsidR="000B037D">
        <w:rPr>
          <w:rFonts w:eastAsiaTheme="minorEastAsia" w:hint="eastAsia"/>
          <w:lang w:eastAsia="zh-CN"/>
        </w:rPr>
        <w:t xml:space="preserve"> message.</w:t>
      </w:r>
      <w:r w:rsidR="00A44797">
        <w:rPr>
          <w:rFonts w:eastAsiaTheme="minorEastAsia" w:hint="eastAsia"/>
          <w:lang w:eastAsia="zh-CN"/>
        </w:rPr>
        <w:t xml:space="preserve"> </w:t>
      </w:r>
      <w:r w:rsidR="00A44797">
        <w:rPr>
          <w:rFonts w:eastAsiaTheme="minorEastAsia"/>
          <w:lang w:eastAsia="zh-CN"/>
        </w:rPr>
        <w:t>T</w:t>
      </w:r>
      <w:r w:rsidR="00A44797">
        <w:rPr>
          <w:rFonts w:eastAsiaTheme="minorEastAsia" w:hint="eastAsia"/>
          <w:lang w:eastAsia="zh-CN"/>
        </w:rPr>
        <w:t xml:space="preserve">he </w:t>
      </w:r>
      <w:r w:rsidR="00B73B34">
        <w:rPr>
          <w:rFonts w:eastAsiaTheme="minorEastAsia" w:hint="eastAsia"/>
          <w:lang w:eastAsia="zh-CN"/>
        </w:rPr>
        <w:t xml:space="preserve">Uu </w:t>
      </w:r>
      <w:r w:rsidR="00A44797">
        <w:rPr>
          <w:rFonts w:eastAsiaTheme="minorEastAsia" w:hint="eastAsia"/>
          <w:lang w:eastAsia="zh-CN"/>
        </w:rPr>
        <w:t xml:space="preserve">procedure </w:t>
      </w:r>
      <w:r w:rsidR="0089684B">
        <w:rPr>
          <w:rFonts w:eastAsiaTheme="minorEastAsia" w:hint="eastAsia"/>
          <w:lang w:eastAsia="zh-CN"/>
        </w:rPr>
        <w:t xml:space="preserve">is </w:t>
      </w:r>
      <w:r w:rsidR="00A44797">
        <w:rPr>
          <w:rFonts w:eastAsiaTheme="minorEastAsia" w:hint="eastAsia"/>
          <w:lang w:eastAsia="zh-CN"/>
        </w:rPr>
        <w:t xml:space="preserve">shown as Figure </w:t>
      </w:r>
      <w:r w:rsidR="00634C0C">
        <w:rPr>
          <w:rFonts w:eastAsiaTheme="minorEastAsia" w:hint="eastAsia"/>
          <w:lang w:eastAsia="zh-CN"/>
        </w:rPr>
        <w:t>2</w:t>
      </w:r>
      <w:r w:rsidR="00A44797">
        <w:rPr>
          <w:rFonts w:eastAsiaTheme="minorEastAsia" w:hint="eastAsia"/>
          <w:lang w:eastAsia="zh-CN"/>
        </w:rPr>
        <w:t>(b).</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rrcResumeRequest            RRCResumeRequest-IEs</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RRCResumeRequest-IEs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resumeIdentity                  ShortI-RNTI-Value,</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resumeMAC-I                     </w:t>
      </w:r>
      <w:r w:rsidRPr="003512F0">
        <w:rPr>
          <w:rFonts w:ascii="Courier New" w:hAnsi="Courier New"/>
          <w:noProof/>
          <w:color w:val="993366"/>
          <w:sz w:val="16"/>
          <w:szCs w:val="20"/>
          <w:lang w:val="en-GB" w:eastAsia="en-GB"/>
        </w:rPr>
        <w:t>BIT</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STRING</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SIZE</w:t>
      </w:r>
      <w:r w:rsidRPr="003512F0">
        <w:rPr>
          <w:rFonts w:ascii="Courier New" w:hAnsi="Courier New"/>
          <w:noProof/>
          <w:sz w:val="16"/>
          <w:szCs w:val="20"/>
          <w:lang w:val="en-GB" w:eastAsia="en-GB"/>
        </w:rPr>
        <w:t xml:space="preserve"> (16)),</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3512F0">
        <w:rPr>
          <w:rFonts w:ascii="Courier New" w:hAnsi="Courier New"/>
          <w:noProof/>
          <w:sz w:val="16"/>
          <w:szCs w:val="20"/>
          <w:highlight w:val="yellow"/>
          <w:lang w:val="en-GB" w:eastAsia="en-GB"/>
        </w:rPr>
        <w:t>resumeCause                     ResumeCause,</w:t>
      </w:r>
    </w:p>
    <w:p w:rsidR="003512F0" w:rsidRPr="003512F0" w:rsidRDefault="003512F0" w:rsidP="003512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3512F0">
        <w:rPr>
          <w:rFonts w:ascii="Courier New" w:hAnsi="Courier New"/>
          <w:noProof/>
          <w:sz w:val="16"/>
          <w:szCs w:val="20"/>
          <w:highlight w:val="yellow"/>
          <w:lang w:val="en-GB" w:eastAsia="en-GB"/>
        </w:rPr>
        <w:t xml:space="preserve">spare                           </w:t>
      </w:r>
      <w:r w:rsidRPr="003512F0">
        <w:rPr>
          <w:rFonts w:ascii="Courier New" w:hAnsi="Courier New"/>
          <w:noProof/>
          <w:color w:val="993366"/>
          <w:sz w:val="16"/>
          <w:szCs w:val="20"/>
          <w:highlight w:val="yellow"/>
          <w:lang w:val="en-GB" w:eastAsia="en-GB"/>
        </w:rPr>
        <w:t>BIT</w:t>
      </w:r>
      <w:r w:rsidRPr="003512F0">
        <w:rPr>
          <w:rFonts w:ascii="Courier New" w:hAnsi="Courier New"/>
          <w:noProof/>
          <w:sz w:val="16"/>
          <w:szCs w:val="20"/>
          <w:highlight w:val="yellow"/>
          <w:lang w:val="en-GB" w:eastAsia="en-GB"/>
        </w:rPr>
        <w:t xml:space="preserve"> </w:t>
      </w:r>
      <w:r w:rsidRPr="003512F0">
        <w:rPr>
          <w:rFonts w:ascii="Courier New" w:hAnsi="Courier New"/>
          <w:noProof/>
          <w:color w:val="993366"/>
          <w:sz w:val="16"/>
          <w:szCs w:val="20"/>
          <w:highlight w:val="yellow"/>
          <w:lang w:val="en-GB" w:eastAsia="en-GB"/>
        </w:rPr>
        <w:t>STRING</w:t>
      </w:r>
      <w:r w:rsidRPr="003512F0">
        <w:rPr>
          <w:rFonts w:ascii="Courier New" w:hAnsi="Courier New"/>
          <w:noProof/>
          <w:sz w:val="16"/>
          <w:szCs w:val="20"/>
          <w:highlight w:val="yellow"/>
          <w:lang w:val="en-GB" w:eastAsia="en-GB"/>
        </w:rPr>
        <w:t xml:space="preserve"> (</w:t>
      </w:r>
      <w:r w:rsidRPr="003512F0">
        <w:rPr>
          <w:rFonts w:ascii="Courier New" w:hAnsi="Courier New"/>
          <w:noProof/>
          <w:color w:val="993366"/>
          <w:sz w:val="16"/>
          <w:szCs w:val="20"/>
          <w:highlight w:val="yellow"/>
          <w:lang w:val="en-GB" w:eastAsia="en-GB"/>
        </w:rPr>
        <w:t>SIZE</w:t>
      </w:r>
      <w:r w:rsidRPr="003512F0">
        <w:rPr>
          <w:rFonts w:ascii="Courier New" w:hAnsi="Courier New"/>
          <w:noProof/>
          <w:sz w:val="16"/>
          <w:szCs w:val="20"/>
          <w:highlight w:val="yellow"/>
          <w:lang w:val="en-GB" w:eastAsia="en-GB"/>
        </w:rPr>
        <w:t xml:space="preserve"> (1))</w:t>
      </w:r>
    </w:p>
    <w:p w:rsidR="00202531" w:rsidRDefault="003512F0" w:rsidP="00202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512F0">
        <w:rPr>
          <w:rFonts w:ascii="Courier New" w:hAnsi="Courier New"/>
          <w:noProof/>
          <w:sz w:val="16"/>
          <w:szCs w:val="20"/>
          <w:lang w:val="en-GB" w:eastAsia="en-GB"/>
        </w:rPr>
        <w:t>}</w:t>
      </w:r>
    </w:p>
    <w:p w:rsidR="0008170F" w:rsidRPr="009505A8" w:rsidRDefault="00CD1B8C" w:rsidP="0008170F">
      <w:pPr>
        <w:pStyle w:val="a0"/>
        <w:spacing w:beforeLines="50" w:before="120"/>
        <w:jc w:val="center"/>
        <w:rPr>
          <w:rFonts w:eastAsiaTheme="minorEastAsia"/>
          <w:lang w:eastAsia="zh-CN"/>
        </w:rPr>
      </w:pPr>
      <w:r>
        <w:object w:dxaOrig="6142" w:dyaOrig="3025">
          <v:shape id="_x0000_i1027" type="#_x0000_t75" style="width:252pt;height:123.85pt" o:ole="">
            <v:imagedata r:id="rId13" o:title=""/>
          </v:shape>
          <o:OLEObject Type="Embed" ProgID="Visio.Drawing.11" ShapeID="_x0000_i1027" DrawAspect="Content" ObjectID="_1742389669" r:id="rId14"/>
        </w:object>
      </w:r>
    </w:p>
    <w:p w:rsidR="0008170F" w:rsidRPr="0008170F" w:rsidRDefault="0008170F" w:rsidP="0008170F">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4C0C">
        <w:rPr>
          <w:rFonts w:eastAsiaTheme="minorEastAsia" w:hint="eastAsia"/>
          <w:lang w:eastAsia="zh-CN"/>
        </w:rPr>
        <w:t>2</w:t>
      </w:r>
      <w:r w:rsidR="00300E9C">
        <w:rPr>
          <w:rFonts w:eastAsiaTheme="minorEastAsia" w:hint="eastAsia"/>
          <w:lang w:eastAsia="zh-CN"/>
        </w:rPr>
        <w:t>(b)</w:t>
      </w:r>
      <w:r>
        <w:rPr>
          <w:rFonts w:eastAsiaTheme="minorEastAsia" w:hint="eastAsia"/>
          <w:lang w:eastAsia="zh-CN"/>
        </w:rPr>
        <w:t>.</w:t>
      </w:r>
      <w:r w:rsidR="003C48B8">
        <w:rPr>
          <w:rFonts w:eastAsiaTheme="minorEastAsia" w:hint="eastAsia"/>
          <w:lang w:eastAsia="zh-CN"/>
        </w:rPr>
        <w:t xml:space="preserve"> UE indicate its positioning requirement via Msg3</w:t>
      </w:r>
    </w:p>
    <w:p w:rsidR="00D4513B" w:rsidRDefault="008B461D" w:rsidP="003910DF">
      <w:pPr>
        <w:pStyle w:val="a0"/>
        <w:spacing w:beforeLines="50" w:before="120"/>
        <w:rPr>
          <w:rFonts w:eastAsiaTheme="minorEastAsia"/>
          <w:b/>
          <w:lang w:eastAsia="zh-CN"/>
        </w:rPr>
      </w:pPr>
      <w:r>
        <w:rPr>
          <w:b/>
        </w:rPr>
        <w:t xml:space="preserve">Proposal </w:t>
      </w:r>
      <w:r w:rsidR="001D09AE">
        <w:rPr>
          <w:rFonts w:eastAsiaTheme="minorEastAsia" w:hint="eastAsia"/>
          <w:b/>
          <w:lang w:eastAsia="zh-CN"/>
        </w:rPr>
        <w:t>7</w:t>
      </w:r>
      <w:r>
        <w:rPr>
          <w:b/>
        </w:rPr>
        <w:t>:</w:t>
      </w:r>
      <w:r>
        <w:rPr>
          <w:rFonts w:eastAsiaTheme="minorEastAsia" w:hint="eastAsia"/>
          <w:b/>
          <w:lang w:eastAsia="zh-CN"/>
        </w:rPr>
        <w:t xml:space="preserve"> </w:t>
      </w:r>
      <w:r w:rsidR="00F26424">
        <w:rPr>
          <w:rFonts w:eastAsiaTheme="minorEastAsia" w:hint="eastAsia"/>
          <w:b/>
          <w:lang w:eastAsia="zh-CN"/>
        </w:rPr>
        <w:t xml:space="preserve">When </w:t>
      </w:r>
      <w:r w:rsidR="00F26424">
        <w:rPr>
          <w:rFonts w:eastAsiaTheme="minorEastAsia"/>
          <w:b/>
          <w:lang w:eastAsia="zh-CN"/>
        </w:rPr>
        <w:t>the</w:t>
      </w:r>
      <w:r w:rsidR="00F26424">
        <w:rPr>
          <w:rFonts w:eastAsiaTheme="minorEastAsia" w:hint="eastAsia"/>
          <w:b/>
          <w:lang w:eastAsia="zh-CN"/>
        </w:rPr>
        <w:t xml:space="preserve"> SRSs are pre-configured </w:t>
      </w:r>
      <w:r w:rsidR="007A22B8" w:rsidRPr="008B461D">
        <w:rPr>
          <w:rFonts w:eastAsiaTheme="minorEastAsia"/>
          <w:b/>
          <w:lang w:eastAsia="zh-CN"/>
        </w:rPr>
        <w:t xml:space="preserve">via </w:t>
      </w:r>
      <w:r w:rsidR="001D07B8">
        <w:rPr>
          <w:rFonts w:eastAsiaTheme="minorEastAsia" w:hint="eastAsia"/>
          <w:b/>
          <w:lang w:eastAsia="zh-CN"/>
        </w:rPr>
        <w:t>posSIB</w:t>
      </w:r>
      <w:r w:rsidR="007A22B8">
        <w:rPr>
          <w:rFonts w:eastAsiaTheme="minorEastAsia" w:hint="eastAsia"/>
          <w:b/>
          <w:lang w:eastAsia="zh-CN"/>
        </w:rPr>
        <w:t xml:space="preserve">, </w:t>
      </w:r>
      <w:r w:rsidR="00AA573C" w:rsidRPr="00AA573C">
        <w:rPr>
          <w:rFonts w:eastAsiaTheme="minorEastAsia"/>
          <w:b/>
          <w:lang w:eastAsia="zh-CN"/>
        </w:rPr>
        <w:t xml:space="preserve">UE request </w:t>
      </w:r>
      <w:r w:rsidR="002E038B">
        <w:rPr>
          <w:rFonts w:eastAsiaTheme="minorEastAsia"/>
          <w:b/>
          <w:lang w:eastAsia="zh-CN"/>
        </w:rPr>
        <w:t>the</w:t>
      </w:r>
      <w:r w:rsidR="002E038B">
        <w:rPr>
          <w:rFonts w:eastAsiaTheme="minorEastAsia" w:hint="eastAsia"/>
          <w:b/>
          <w:lang w:eastAsia="zh-CN"/>
        </w:rPr>
        <w:t xml:space="preserve"> </w:t>
      </w:r>
      <w:r w:rsidR="00AA573C" w:rsidRPr="00AA573C">
        <w:rPr>
          <w:rFonts w:eastAsiaTheme="minorEastAsia"/>
          <w:b/>
          <w:lang w:eastAsia="zh-CN"/>
        </w:rPr>
        <w:t xml:space="preserve">SRS </w:t>
      </w:r>
      <w:r w:rsidR="002E038B">
        <w:rPr>
          <w:rFonts w:eastAsiaTheme="minorEastAsia" w:hint="eastAsia"/>
          <w:b/>
          <w:lang w:eastAsia="zh-CN"/>
        </w:rPr>
        <w:t xml:space="preserve">allocation </w:t>
      </w:r>
      <w:r w:rsidR="00AA573C" w:rsidRPr="00AA573C">
        <w:rPr>
          <w:rFonts w:eastAsiaTheme="minorEastAsia"/>
          <w:b/>
          <w:lang w:eastAsia="zh-CN"/>
        </w:rPr>
        <w:t>via RACH-based procedure</w:t>
      </w:r>
      <w:r w:rsidR="006B0E09">
        <w:rPr>
          <w:rFonts w:eastAsiaTheme="minorEastAsia" w:hint="eastAsia"/>
          <w:b/>
          <w:lang w:eastAsia="zh-CN"/>
        </w:rPr>
        <w:t xml:space="preserve">. </w:t>
      </w:r>
      <w:r w:rsidR="00F61076">
        <w:rPr>
          <w:rFonts w:eastAsiaTheme="minorEastAsia" w:hint="eastAsia"/>
          <w:b/>
          <w:lang w:eastAsia="zh-CN"/>
        </w:rPr>
        <w:t xml:space="preserve">FFS </w:t>
      </w:r>
      <w:r w:rsidR="000C1456">
        <w:rPr>
          <w:rFonts w:eastAsiaTheme="minorEastAsia" w:hint="eastAsia"/>
          <w:b/>
          <w:lang w:eastAsia="zh-CN"/>
        </w:rPr>
        <w:t>via Msg1 or Msg3</w:t>
      </w:r>
      <w:r w:rsidR="007A22B8">
        <w:rPr>
          <w:rFonts w:eastAsiaTheme="minorEastAsia" w:hint="eastAsia"/>
          <w:b/>
          <w:lang w:eastAsia="zh-CN"/>
        </w:rPr>
        <w:t>.</w:t>
      </w:r>
    </w:p>
    <w:p w:rsidR="00663507" w:rsidRPr="00D337BF" w:rsidRDefault="007C0D5E" w:rsidP="00912B1B">
      <w:pPr>
        <w:pStyle w:val="20"/>
        <w:numPr>
          <w:ilvl w:val="1"/>
          <w:numId w:val="9"/>
        </w:numPr>
        <w:rPr>
          <w:rFonts w:eastAsia="宋体"/>
          <w:b w:val="0"/>
          <w:sz w:val="24"/>
          <w:szCs w:val="26"/>
        </w:rPr>
      </w:pPr>
      <w:r>
        <w:rPr>
          <w:rFonts w:eastAsia="宋体" w:hint="eastAsia"/>
          <w:b w:val="0"/>
          <w:sz w:val="24"/>
          <w:szCs w:val="26"/>
        </w:rPr>
        <w:t>A</w:t>
      </w:r>
      <w:r w:rsidR="008A7880" w:rsidRPr="008A7880">
        <w:rPr>
          <w:rFonts w:eastAsia="宋体"/>
          <w:b w:val="0"/>
          <w:sz w:val="24"/>
          <w:szCs w:val="26"/>
        </w:rPr>
        <w:t xml:space="preserve">lignment between PRS and </w:t>
      </w:r>
      <w:r>
        <w:rPr>
          <w:rFonts w:eastAsia="宋体" w:hint="eastAsia"/>
          <w:b w:val="0"/>
          <w:sz w:val="24"/>
          <w:szCs w:val="26"/>
        </w:rPr>
        <w:t>(e)</w:t>
      </w:r>
      <w:r w:rsidR="008A7880" w:rsidRPr="008A7880">
        <w:rPr>
          <w:rFonts w:eastAsia="宋体"/>
          <w:b w:val="0"/>
          <w:sz w:val="24"/>
          <w:szCs w:val="26"/>
        </w:rPr>
        <w:t>DRX</w:t>
      </w:r>
    </w:p>
    <w:p w:rsidR="00FE649D" w:rsidRDefault="00834BBF" w:rsidP="00306B5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RAN2#120 it was agreed that </w:t>
      </w:r>
      <w:r>
        <w:rPr>
          <w:rFonts w:eastAsiaTheme="minorEastAsia"/>
          <w:lang w:eastAsia="zh-CN"/>
        </w:rPr>
        <w:t>t</w:t>
      </w:r>
      <w:r w:rsidR="00FE649D">
        <w:rPr>
          <w:rFonts w:eastAsiaTheme="minorEastAsia" w:hint="eastAsia"/>
          <w:lang w:eastAsia="zh-CN"/>
        </w:rPr>
        <w:t>here are t</w:t>
      </w:r>
      <w:r w:rsidR="00FE649D" w:rsidRPr="001B4696">
        <w:rPr>
          <w:rFonts w:eastAsiaTheme="minorEastAsia"/>
          <w:lang w:eastAsia="zh-CN"/>
        </w:rPr>
        <w:t>wo directions</w:t>
      </w:r>
      <w:r w:rsidR="00FE649D">
        <w:rPr>
          <w:rFonts w:eastAsiaTheme="minorEastAsia" w:hint="eastAsia"/>
          <w:lang w:eastAsia="zh-CN"/>
        </w:rPr>
        <w:t xml:space="preserve"> of</w:t>
      </w:r>
      <w:r w:rsidR="00FE649D" w:rsidRPr="001B4696">
        <w:rPr>
          <w:rFonts w:eastAsiaTheme="minorEastAsia"/>
          <w:lang w:eastAsia="zh-CN"/>
        </w:rPr>
        <w:t xml:space="preserve"> DRX/PRS alignments</w:t>
      </w:r>
      <w:r w:rsidR="00FE649D">
        <w:rPr>
          <w:rFonts w:eastAsiaTheme="minorEastAsia" w:hint="eastAsia"/>
          <w:lang w:eastAsia="zh-CN"/>
        </w:rPr>
        <w:t xml:space="preserve">: </w:t>
      </w:r>
      <w:r w:rsidR="00FE649D" w:rsidRPr="001B4696">
        <w:rPr>
          <w:rFonts w:eastAsiaTheme="minorEastAsia"/>
          <w:lang w:eastAsia="zh-CN"/>
        </w:rPr>
        <w:t>(a) PRS a</w:t>
      </w:r>
      <w:r w:rsidR="00FE649D">
        <w:rPr>
          <w:rFonts w:eastAsiaTheme="minorEastAsia"/>
          <w:lang w:eastAsia="zh-CN"/>
        </w:rPr>
        <w:t>lignment with fixed DRX</w:t>
      </w:r>
      <w:r w:rsidR="00FE649D">
        <w:rPr>
          <w:rFonts w:eastAsiaTheme="minorEastAsia" w:hint="eastAsia"/>
          <w:lang w:eastAsia="zh-CN"/>
        </w:rPr>
        <w:t xml:space="preserve">; </w:t>
      </w:r>
      <w:r w:rsidR="00FE649D" w:rsidRPr="001B4696">
        <w:rPr>
          <w:rFonts w:eastAsiaTheme="minorEastAsia"/>
          <w:lang w:eastAsia="zh-CN"/>
        </w:rPr>
        <w:t>(b) DRX alignment with fixed PRS</w:t>
      </w:r>
      <w:r w:rsidR="00FE649D">
        <w:rPr>
          <w:rFonts w:eastAsiaTheme="minorEastAsia" w:hint="eastAsia"/>
          <w:lang w:eastAsia="zh-CN"/>
        </w:rPr>
        <w:t xml:space="preserve">. </w:t>
      </w:r>
      <w:r w:rsidR="000F3847">
        <w:rPr>
          <w:rFonts w:eastAsiaTheme="minorEastAsia"/>
          <w:lang w:eastAsia="zh-CN"/>
        </w:rPr>
        <w:t>I</w:t>
      </w:r>
      <w:r w:rsidR="000F3847">
        <w:rPr>
          <w:rFonts w:eastAsiaTheme="minorEastAsia" w:hint="eastAsia"/>
          <w:lang w:eastAsia="zh-CN"/>
        </w:rPr>
        <w:t xml:space="preserve">n </w:t>
      </w:r>
      <w:r w:rsidR="000F3847">
        <w:rPr>
          <w:rFonts w:eastAsiaTheme="minorEastAsia"/>
          <w:lang w:eastAsia="zh-CN"/>
        </w:rPr>
        <w:t>this</w:t>
      </w:r>
      <w:r w:rsidR="000F3847">
        <w:rPr>
          <w:rFonts w:eastAsiaTheme="minorEastAsia" w:hint="eastAsia"/>
          <w:lang w:eastAsia="zh-CN"/>
        </w:rPr>
        <w:t xml:space="preserve"> section, t</w:t>
      </w:r>
      <w:r w:rsidR="00FE649D">
        <w:rPr>
          <w:rFonts w:eastAsiaTheme="minorEastAsia" w:hint="eastAsia"/>
          <w:lang w:eastAsia="zh-CN"/>
        </w:rPr>
        <w:t xml:space="preserve">he </w:t>
      </w:r>
      <w:r w:rsidR="00652C29">
        <w:rPr>
          <w:rFonts w:eastAsiaTheme="minorEastAsia" w:hint="eastAsia"/>
          <w:lang w:eastAsia="zh-CN"/>
        </w:rPr>
        <w:t xml:space="preserve">issue will be discussed start from the </w:t>
      </w:r>
      <w:r w:rsidR="00652C29">
        <w:rPr>
          <w:rFonts w:eastAsiaTheme="minorEastAsia"/>
          <w:lang w:eastAsia="zh-CN"/>
        </w:rPr>
        <w:t>characteristic</w:t>
      </w:r>
      <w:r w:rsidR="00652C29">
        <w:rPr>
          <w:rFonts w:eastAsiaTheme="minorEastAsia" w:hint="eastAsia"/>
          <w:lang w:eastAsia="zh-CN"/>
        </w:rPr>
        <w:t xml:space="preserve">s of </w:t>
      </w:r>
      <w:r w:rsidR="00FE649D">
        <w:rPr>
          <w:rFonts w:eastAsiaTheme="minorEastAsia" w:hint="eastAsia"/>
          <w:lang w:eastAsia="zh-CN"/>
        </w:rPr>
        <w:t>PRS and DRX.</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haracteristic of PRS</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8907EB" w:rsidRDefault="007B71E9" w:rsidP="00FE649D">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t present, t</w:t>
      </w:r>
      <w:r w:rsidR="00FE649D">
        <w:rPr>
          <w:rFonts w:eastAsiaTheme="minorEastAsia"/>
          <w:lang w:eastAsia="zh-CN"/>
        </w:rPr>
        <w:t>he</w:t>
      </w:r>
      <w:r w:rsidR="00FE649D">
        <w:rPr>
          <w:rFonts w:eastAsiaTheme="minorEastAsia" w:hint="eastAsia"/>
          <w:lang w:eastAsia="zh-CN"/>
        </w:rPr>
        <w:t xml:space="preserve"> PRS is requested by the LMF and configured by the RAN. </w:t>
      </w:r>
      <w:r w:rsidR="00FE649D">
        <w:rPr>
          <w:rFonts w:eastAsiaTheme="minorEastAsia"/>
          <w:lang w:eastAsia="zh-CN"/>
        </w:rPr>
        <w:t>A</w:t>
      </w:r>
      <w:r w:rsidR="00FE649D">
        <w:rPr>
          <w:rFonts w:eastAsiaTheme="minorEastAsia" w:hint="eastAsia"/>
          <w:lang w:eastAsia="zh-CN"/>
        </w:rPr>
        <w:t xml:space="preserve">nd the PRS is configured to UE via system information or via LPP </w:t>
      </w:r>
      <w:r w:rsidR="00FE649D">
        <w:rPr>
          <w:rFonts w:eastAsiaTheme="minorEastAsia"/>
          <w:lang w:eastAsia="zh-CN"/>
        </w:rPr>
        <w:t>information</w:t>
      </w:r>
      <w:r w:rsidR="00FE649D">
        <w:rPr>
          <w:rFonts w:eastAsiaTheme="minorEastAsia" w:hint="eastAsia"/>
          <w:lang w:eastAsia="zh-CN"/>
        </w:rPr>
        <w:t xml:space="preserve">. The PRS is not configuration for a certain UE, i.e., the PRS configuration is non-UE associated. </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 xml:space="preserve">haracteristic of </w:t>
      </w:r>
      <w:r>
        <w:rPr>
          <w:rFonts w:eastAsiaTheme="minorEastAsia" w:hint="eastAsia"/>
          <w:b/>
          <w:i/>
          <w:u w:val="single"/>
          <w:lang w:eastAsia="zh-CN"/>
        </w:rPr>
        <w:t>DRX</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F12D66" w:rsidRDefault="00EB5D1F" w:rsidP="002F4C93">
      <w:pPr>
        <w:pStyle w:val="a0"/>
        <w:spacing w:beforeLines="50" w:before="120"/>
        <w:rPr>
          <w:rFonts w:eastAsiaTheme="minorEastAsia"/>
          <w:lang w:eastAsia="zh-CN"/>
        </w:rPr>
      </w:pPr>
      <w:r w:rsidRPr="00D57EA8">
        <w:t>UE in RRC_IDLE and RRC_INACTIVE state monitors one paging occasion (PO) per DRX cycle.</w:t>
      </w:r>
      <w:r>
        <w:rPr>
          <w:rFonts w:eastAsiaTheme="minorEastAsia" w:hint="eastAsia"/>
          <w:lang w:eastAsia="zh-CN"/>
        </w:rPr>
        <w:t xml:space="preserve"> UE need</w:t>
      </w:r>
      <w:r w:rsidR="00834BBF">
        <w:rPr>
          <w:rFonts w:eastAsiaTheme="minorEastAsia" w:hint="eastAsia"/>
          <w:lang w:eastAsia="zh-CN"/>
        </w:rPr>
        <w:t>s</w:t>
      </w:r>
      <w:r>
        <w:rPr>
          <w:rFonts w:eastAsiaTheme="minorEastAsia" w:hint="eastAsia"/>
          <w:lang w:eastAsia="zh-CN"/>
        </w:rPr>
        <w:t xml:space="preserve"> to </w:t>
      </w:r>
      <w:r w:rsidR="00834BBF">
        <w:rPr>
          <w:rFonts w:eastAsiaTheme="minorEastAsia" w:hint="eastAsia"/>
          <w:lang w:eastAsia="zh-CN"/>
        </w:rPr>
        <w:t>determine</w:t>
      </w:r>
      <w:r>
        <w:rPr>
          <w:rFonts w:eastAsiaTheme="minorEastAsia" w:hint="eastAsia"/>
          <w:lang w:eastAsia="zh-CN"/>
        </w:rPr>
        <w:t xml:space="preserve"> the DRX cycle, PF and PO in </w:t>
      </w:r>
      <w:r w:rsidR="00834BBF">
        <w:rPr>
          <w:rFonts w:eastAsiaTheme="minorEastAsia" w:hint="eastAsia"/>
          <w:lang w:eastAsia="zh-CN"/>
        </w:rPr>
        <w:t>order</w:t>
      </w:r>
      <w:r>
        <w:rPr>
          <w:rFonts w:eastAsiaTheme="minorEastAsia" w:hint="eastAsia"/>
          <w:lang w:eastAsia="zh-CN"/>
        </w:rPr>
        <w:t>.</w:t>
      </w:r>
      <w:r w:rsidR="00267CDF">
        <w:rPr>
          <w:rFonts w:eastAsiaTheme="minorEastAsia" w:hint="eastAsia"/>
          <w:lang w:eastAsia="zh-CN"/>
        </w:rPr>
        <w:t xml:space="preserve"> </w:t>
      </w:r>
      <w:r w:rsidR="00267CDF">
        <w:rPr>
          <w:rFonts w:eastAsiaTheme="minorEastAsia"/>
          <w:lang w:eastAsia="zh-CN"/>
        </w:rPr>
        <w:t>Th</w:t>
      </w:r>
      <w:r w:rsidR="00267CDF">
        <w:rPr>
          <w:rFonts w:eastAsiaTheme="minorEastAsia" w:hint="eastAsia"/>
          <w:lang w:eastAsia="zh-CN"/>
        </w:rPr>
        <w:t xml:space="preserve">ree kinds of paging cycle can be </w:t>
      </w:r>
      <w:r w:rsidR="00267CDF">
        <w:rPr>
          <w:rFonts w:eastAsiaTheme="minorEastAsia"/>
          <w:lang w:eastAsia="zh-CN"/>
        </w:rPr>
        <w:t>configured</w:t>
      </w:r>
      <w:r w:rsidR="00267CDF">
        <w:rPr>
          <w:rFonts w:eastAsiaTheme="minorEastAsia" w:hint="eastAsia"/>
          <w:lang w:eastAsia="zh-CN"/>
        </w:rPr>
        <w:t xml:space="preserve"> to UE, i.e.,</w:t>
      </w:r>
      <w:r w:rsidR="00267CDF" w:rsidRPr="00267CDF">
        <w:rPr>
          <w:rFonts w:eastAsiaTheme="minorEastAsia" w:hint="eastAsia"/>
          <w:lang w:eastAsia="zh-CN"/>
        </w:rPr>
        <w:t xml:space="preserve"> </w:t>
      </w:r>
      <w:r w:rsidR="00267CDF">
        <w:rPr>
          <w:rFonts w:eastAsiaTheme="minorEastAsia" w:hint="eastAsia"/>
          <w:lang w:eastAsia="zh-CN"/>
        </w:rPr>
        <w:t xml:space="preserve">default cycle broadcast in SI, UE-specific configured via NAS signalling and UE-specific cycle </w:t>
      </w:r>
      <w:r w:rsidR="00267CDF">
        <w:rPr>
          <w:rFonts w:eastAsiaTheme="minorEastAsia"/>
          <w:lang w:eastAsia="zh-CN"/>
        </w:rPr>
        <w:t>configured</w:t>
      </w:r>
      <w:r w:rsidR="00267CDF">
        <w:rPr>
          <w:rFonts w:eastAsiaTheme="minorEastAsia" w:hint="eastAsia"/>
          <w:lang w:eastAsia="zh-CN"/>
        </w:rPr>
        <w:t xml:space="preserve"> via RRC signalling. </w:t>
      </w:r>
      <w:r w:rsidR="00267CDF">
        <w:rPr>
          <w:rFonts w:eastAsiaTheme="minorEastAsia"/>
          <w:lang w:eastAsia="zh-CN"/>
        </w:rPr>
        <w:t>A</w:t>
      </w:r>
      <w:r w:rsidR="00267CDF">
        <w:rPr>
          <w:rFonts w:eastAsiaTheme="minorEastAsia" w:hint="eastAsia"/>
          <w:lang w:eastAsia="zh-CN"/>
        </w:rPr>
        <w:t xml:space="preserve">ll of these three DRX cycles are valued in rf32, rf64, rf128 and rf256 [3] [5]. </w:t>
      </w:r>
      <w:r w:rsidR="003C4FED" w:rsidRPr="00096AB8">
        <w:t xml:space="preserve">UE in RRC_INACTIVE </w:t>
      </w:r>
      <w:r w:rsidR="0052713E">
        <w:rPr>
          <w:rFonts w:eastAsiaTheme="minorEastAsia" w:hint="eastAsia"/>
          <w:lang w:eastAsia="zh-CN"/>
        </w:rPr>
        <w:t xml:space="preserve">state </w:t>
      </w:r>
      <w:r w:rsidR="003C4FED">
        <w:rPr>
          <w:rFonts w:eastAsiaTheme="minorEastAsia" w:hint="eastAsia"/>
          <w:lang w:eastAsia="zh-CN"/>
        </w:rPr>
        <w:t xml:space="preserve">will </w:t>
      </w:r>
      <w:r w:rsidR="00267CDF">
        <w:rPr>
          <w:rFonts w:eastAsiaTheme="minorEastAsia" w:hint="eastAsia"/>
          <w:lang w:eastAsia="zh-CN"/>
        </w:rPr>
        <w:t xml:space="preserve">determine the DRX cycle, i.e. the parameter </w:t>
      </w:r>
      <w:r w:rsidR="00267CDF" w:rsidRPr="00267CDF">
        <w:rPr>
          <w:rFonts w:eastAsiaTheme="minorEastAsia" w:hint="eastAsia"/>
          <w:i/>
          <w:lang w:eastAsia="zh-CN"/>
        </w:rPr>
        <w:t>T</w:t>
      </w:r>
      <w:r w:rsidR="00267CDF">
        <w:rPr>
          <w:rFonts w:eastAsiaTheme="minorEastAsia" w:hint="eastAsia"/>
          <w:lang w:eastAsia="zh-CN"/>
        </w:rPr>
        <w:t>, by</w:t>
      </w:r>
      <w:r w:rsidR="003C4FED" w:rsidRPr="00096AB8">
        <w:t xml:space="preserve"> the shortest </w:t>
      </w:r>
      <w:r w:rsidR="00267CDF">
        <w:rPr>
          <w:rFonts w:eastAsiaTheme="minorEastAsia" w:hint="eastAsia"/>
          <w:lang w:eastAsia="zh-CN"/>
        </w:rPr>
        <w:t>one in</w:t>
      </w:r>
      <w:r w:rsidR="003C4FED" w:rsidRPr="00096AB8">
        <w:t xml:space="preserve"> the</w:t>
      </w:r>
      <w:r w:rsidR="00267CDF">
        <w:rPr>
          <w:rFonts w:eastAsiaTheme="minorEastAsia" w:hint="eastAsia"/>
          <w:lang w:eastAsia="zh-CN"/>
        </w:rPr>
        <w:t>se</w:t>
      </w:r>
      <w:r w:rsidR="003C4FED" w:rsidRPr="00096AB8">
        <w:t xml:space="preserve"> three</w:t>
      </w:r>
      <w:r w:rsidR="003C4FED">
        <w:rPr>
          <w:rFonts w:eastAsiaTheme="minorEastAsia" w:hint="eastAsia"/>
          <w:lang w:eastAsia="zh-CN"/>
        </w:rPr>
        <w:t xml:space="preserve"> cycles, if configured.</w:t>
      </w:r>
      <w:r w:rsidR="00C465E6">
        <w:rPr>
          <w:rFonts w:eastAsiaTheme="minorEastAsia" w:hint="eastAsia"/>
          <w:lang w:eastAsia="zh-CN"/>
        </w:rPr>
        <w:t xml:space="preserve"> </w:t>
      </w:r>
    </w:p>
    <w:p w:rsidR="00EB5D1F" w:rsidRDefault="00267CDF" w:rsidP="00EB5D1F">
      <w:pPr>
        <w:pStyle w:val="a0"/>
        <w:spacing w:beforeLines="50" w:before="120"/>
        <w:rPr>
          <w:rFonts w:eastAsiaTheme="minorEastAsia"/>
          <w:lang w:eastAsia="zh-CN"/>
        </w:rPr>
      </w:pPr>
      <w:r>
        <w:rPr>
          <w:rFonts w:eastAsiaTheme="minorEastAsia" w:hint="eastAsia"/>
          <w:lang w:eastAsia="zh-CN"/>
        </w:rPr>
        <w:t>T</w:t>
      </w:r>
      <w:r w:rsidR="00EB5D1F">
        <w:rPr>
          <w:rFonts w:eastAsiaTheme="minorEastAsia"/>
          <w:lang w:eastAsia="zh-CN"/>
        </w:rPr>
        <w:t>he</w:t>
      </w:r>
      <w:r w:rsidR="00EB5D1F">
        <w:rPr>
          <w:rFonts w:eastAsiaTheme="minorEastAsia" w:hint="eastAsia"/>
          <w:lang w:eastAsia="zh-CN"/>
        </w:rPr>
        <w:t xml:space="preserve"> PF and PO for paging </w:t>
      </w:r>
      <w:r w:rsidR="00EB5D1F" w:rsidRPr="00D57EA8">
        <w:t>determined by the following formulae</w:t>
      </w:r>
      <w:r w:rsidR="00EB5D1F">
        <w:rPr>
          <w:rFonts w:eastAsiaTheme="minorEastAsia" w:hint="eastAsia"/>
          <w:lang w:eastAsia="zh-CN"/>
        </w:rPr>
        <w:t xml:space="preserve"> [</w:t>
      </w:r>
      <w:r w:rsidR="00B52FCF">
        <w:rPr>
          <w:rFonts w:eastAsiaTheme="minorEastAsia" w:hint="eastAsia"/>
          <w:lang w:eastAsia="zh-CN"/>
        </w:rPr>
        <w:t>4</w:t>
      </w:r>
      <w:r w:rsidR="00EB5D1F">
        <w:rPr>
          <w:rFonts w:eastAsiaTheme="minorEastAsia" w:hint="eastAsia"/>
          <w:lang w:eastAsia="zh-CN"/>
        </w:rPr>
        <w:t>]</w:t>
      </w:r>
      <w:r w:rsidR="00EB5D1F" w:rsidRPr="00D57EA8">
        <w:t>:</w:t>
      </w:r>
    </w:p>
    <w:tbl>
      <w:tblPr>
        <w:tblStyle w:val="a7"/>
        <w:tblW w:w="0" w:type="auto"/>
        <w:tblLook w:val="04A0" w:firstRow="1" w:lastRow="0" w:firstColumn="1" w:lastColumn="0" w:noHBand="0" w:noVBand="1"/>
      </w:tblPr>
      <w:tblGrid>
        <w:gridCol w:w="8522"/>
      </w:tblGrid>
      <w:tr w:rsidR="00EB5D1F" w:rsidTr="003C4FED">
        <w:tc>
          <w:tcPr>
            <w:tcW w:w="8522" w:type="dxa"/>
          </w:tcPr>
          <w:p w:rsidR="00EB5D1F" w:rsidRPr="00D57EA8" w:rsidRDefault="00EB5D1F" w:rsidP="003C4FED">
            <w:pPr>
              <w:pStyle w:val="B1"/>
            </w:pPr>
            <w:r w:rsidRPr="00D57EA8">
              <w:t>SFN for the PF is determined by:</w:t>
            </w:r>
          </w:p>
          <w:p w:rsidR="00EB5D1F" w:rsidRPr="00D57EA8" w:rsidRDefault="00EB5D1F" w:rsidP="003C4FED">
            <w:pPr>
              <w:pStyle w:val="B2"/>
            </w:pPr>
            <w:r w:rsidRPr="00D57EA8">
              <w:t>(SFN + PF_offset) mod T = (T div N)*(UE_ID mod N)</w:t>
            </w:r>
          </w:p>
          <w:p w:rsidR="00EB5D1F" w:rsidRPr="00D57EA8" w:rsidRDefault="00EB5D1F" w:rsidP="003C4FED">
            <w:pPr>
              <w:pStyle w:val="B1"/>
            </w:pPr>
            <w:r w:rsidRPr="00D57EA8">
              <w:t>Index (i_s), indicating the index of the PO is determined by:</w:t>
            </w:r>
          </w:p>
          <w:p w:rsidR="00EB5D1F" w:rsidRDefault="00EB5D1F" w:rsidP="003C4FED">
            <w:pPr>
              <w:pStyle w:val="B2"/>
              <w:rPr>
                <w:lang w:eastAsia="zh-CN"/>
              </w:rPr>
            </w:pPr>
            <w:r w:rsidRPr="00D57EA8">
              <w:t>i_s = floor (UE_ID/N) mod Ns</w:t>
            </w:r>
          </w:p>
        </w:tc>
      </w:tr>
    </w:tbl>
    <w:p w:rsidR="001F4B12" w:rsidRPr="00625AA9" w:rsidRDefault="006B0E09" w:rsidP="00607B13">
      <w:pPr>
        <w:pStyle w:val="a0"/>
        <w:spacing w:beforeLines="50" w:before="120"/>
        <w:rPr>
          <w:rFonts w:eastAsiaTheme="minorEastAsia"/>
          <w:lang w:eastAsia="zh-CN"/>
        </w:rPr>
      </w:pPr>
      <w:r>
        <w:rPr>
          <w:rFonts w:eastAsiaTheme="minorEastAsia" w:hint="eastAsia"/>
          <w:lang w:eastAsia="zh-CN"/>
        </w:rPr>
        <w:t>I</w:t>
      </w:r>
      <w:r w:rsidR="00607B13">
        <w:rPr>
          <w:rFonts w:eastAsiaTheme="minorEastAsia" w:hint="eastAsia"/>
          <w:lang w:eastAsia="zh-CN"/>
        </w:rPr>
        <w:t xml:space="preserve">t can be seen that </w:t>
      </w:r>
      <w:r w:rsidR="004342E1">
        <w:rPr>
          <w:rFonts w:eastAsiaTheme="minorEastAsia" w:hint="eastAsia"/>
          <w:lang w:eastAsia="zh-CN"/>
        </w:rPr>
        <w:t xml:space="preserve">the UE_ID will not affect the </w:t>
      </w:r>
      <w:r w:rsidR="00170081">
        <w:rPr>
          <w:rFonts w:eastAsiaTheme="minorEastAsia" w:hint="eastAsia"/>
          <w:lang w:eastAsia="zh-CN"/>
        </w:rPr>
        <w:t>position</w:t>
      </w:r>
      <w:r w:rsidR="004342E1">
        <w:rPr>
          <w:rFonts w:eastAsiaTheme="minorEastAsia" w:hint="eastAsia"/>
          <w:lang w:eastAsia="zh-CN"/>
        </w:rPr>
        <w:t xml:space="preserve"> of potential PF or PO. Because even there are large number of UE_ID, after mod </w:t>
      </w:r>
      <w:r w:rsidR="004342E1" w:rsidRPr="001F4B12">
        <w:rPr>
          <w:rFonts w:eastAsiaTheme="minorEastAsia" w:hint="eastAsia"/>
          <w:i/>
          <w:lang w:eastAsia="zh-CN"/>
        </w:rPr>
        <w:t>N</w:t>
      </w:r>
      <w:r w:rsidR="004342E1">
        <w:rPr>
          <w:rFonts w:eastAsiaTheme="minorEastAsia" w:hint="eastAsia"/>
          <w:lang w:eastAsia="zh-CN"/>
        </w:rPr>
        <w:t xml:space="preserve">, </w:t>
      </w:r>
      <w:r w:rsidR="004342E1">
        <w:rPr>
          <w:rFonts w:eastAsiaTheme="minorEastAsia"/>
          <w:lang w:eastAsia="zh-CN"/>
        </w:rPr>
        <w:t>the</w:t>
      </w:r>
      <w:r w:rsidR="004342E1">
        <w:rPr>
          <w:rFonts w:eastAsiaTheme="minorEastAsia" w:hint="eastAsia"/>
          <w:lang w:eastAsia="zh-CN"/>
        </w:rPr>
        <w:t xml:space="preserve"> value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lang w:eastAsia="zh-CN"/>
        </w:rPr>
        <w:t xml:space="preserve">-1). </w:t>
      </w:r>
      <w:r w:rsidR="004342E1">
        <w:rPr>
          <w:rFonts w:eastAsiaTheme="minorEastAsia"/>
          <w:lang w:eastAsia="zh-CN"/>
        </w:rPr>
        <w:t>A</w:t>
      </w:r>
      <w:r w:rsidR="004342E1">
        <w:rPr>
          <w:rFonts w:eastAsiaTheme="minorEastAsia" w:hint="eastAsia"/>
          <w:lang w:eastAsia="zh-CN"/>
        </w:rPr>
        <w:t xml:space="preserve">nd </w:t>
      </w:r>
      <w:r w:rsidR="004342E1" w:rsidRPr="00D57EA8">
        <w:t>floor (UE_ID/N) mod Ns</w:t>
      </w:r>
      <w:r w:rsidR="004342E1">
        <w:rPr>
          <w:rFonts w:eastAsiaTheme="minorEastAsia" w:hint="eastAsia"/>
          <w:lang w:eastAsia="zh-CN"/>
        </w:rPr>
        <w:t xml:space="preserv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i/>
          <w:lang w:eastAsia="zh-CN"/>
        </w:rPr>
        <w:t>s</w:t>
      </w:r>
      <w:r w:rsidR="004342E1">
        <w:rPr>
          <w:rFonts w:eastAsiaTheme="minorEastAsia" w:hint="eastAsia"/>
          <w:lang w:eastAsia="zh-CN"/>
        </w:rPr>
        <w:t xml:space="preserve">-1). </w:t>
      </w:r>
      <w:r w:rsidR="004342E1">
        <w:rPr>
          <w:rFonts w:eastAsiaTheme="minorEastAsia"/>
          <w:lang w:eastAsia="zh-CN"/>
        </w:rPr>
        <w:t>H</w:t>
      </w:r>
      <w:r w:rsidR="004342E1">
        <w:rPr>
          <w:rFonts w:eastAsiaTheme="minorEastAsia" w:hint="eastAsia"/>
          <w:lang w:eastAsia="zh-CN"/>
        </w:rPr>
        <w:t>ence, a</w:t>
      </w:r>
      <w:r w:rsidR="00834BBF">
        <w:rPr>
          <w:rFonts w:eastAsiaTheme="minorEastAsia" w:hint="eastAsia"/>
          <w:lang w:eastAsia="zh-CN"/>
        </w:rPr>
        <w:t xml:space="preserve">ll </w:t>
      </w:r>
      <w:r w:rsidR="00AC2426">
        <w:rPr>
          <w:rFonts w:eastAsiaTheme="minorEastAsia"/>
          <w:lang w:eastAsia="zh-CN"/>
        </w:rPr>
        <w:t xml:space="preserve">the </w:t>
      </w:r>
      <w:r w:rsidR="000F4ACC">
        <w:rPr>
          <w:rFonts w:eastAsiaTheme="minorEastAsia" w:hint="eastAsia"/>
          <w:lang w:eastAsia="zh-CN"/>
        </w:rPr>
        <w:t>potential</w:t>
      </w:r>
      <w:r w:rsidR="00AC2426">
        <w:rPr>
          <w:rFonts w:eastAsiaTheme="minorEastAsia" w:hint="eastAsia"/>
          <w:lang w:eastAsia="zh-CN"/>
        </w:rPr>
        <w:t xml:space="preserve"> </w:t>
      </w:r>
      <w:r w:rsidR="008B06B0">
        <w:rPr>
          <w:rFonts w:eastAsiaTheme="minorEastAsia" w:hint="eastAsia"/>
          <w:lang w:eastAsia="zh-CN"/>
        </w:rPr>
        <w:t xml:space="preserve">SFN which </w:t>
      </w:r>
      <w:r w:rsidR="000F4ACC">
        <w:rPr>
          <w:rFonts w:eastAsiaTheme="minorEastAsia" w:hint="eastAsia"/>
          <w:lang w:eastAsia="zh-CN"/>
        </w:rPr>
        <w:t>can</w:t>
      </w:r>
      <w:r w:rsidR="008B06B0">
        <w:rPr>
          <w:rFonts w:eastAsiaTheme="minorEastAsia" w:hint="eastAsia"/>
          <w:lang w:eastAsia="zh-CN"/>
        </w:rPr>
        <w:t xml:space="preserve"> be calculated as</w:t>
      </w:r>
      <w:r w:rsidR="00AC2426">
        <w:rPr>
          <w:rFonts w:eastAsiaTheme="minorEastAsia" w:hint="eastAsia"/>
          <w:lang w:eastAsia="zh-CN"/>
        </w:rPr>
        <w:t xml:space="preserve"> PF can be </w:t>
      </w:r>
      <w:r w:rsidR="00AC2426">
        <w:rPr>
          <w:rFonts w:eastAsiaTheme="minorEastAsia"/>
          <w:lang w:eastAsia="zh-CN"/>
        </w:rPr>
        <w:t>determined</w:t>
      </w:r>
      <w:r w:rsidR="00AC2426">
        <w:rPr>
          <w:rFonts w:eastAsiaTheme="minorEastAsia" w:hint="eastAsia"/>
          <w:lang w:eastAsia="zh-CN"/>
        </w:rPr>
        <w:t xml:space="preserve"> by </w:t>
      </w:r>
      <w:r w:rsidR="00AC2426">
        <w:rPr>
          <w:rFonts w:eastAsiaTheme="minorEastAsia"/>
          <w:lang w:eastAsia="zh-CN"/>
        </w:rPr>
        <w:t>the</w:t>
      </w:r>
      <w:r w:rsidR="00AC2426">
        <w:rPr>
          <w:rFonts w:eastAsiaTheme="minorEastAsia" w:hint="eastAsia"/>
          <w:lang w:eastAsia="zh-CN"/>
        </w:rPr>
        <w:t xml:space="preserve"> </w:t>
      </w:r>
      <w:r w:rsidR="009F7E2C">
        <w:rPr>
          <w:rFonts w:eastAsiaTheme="minorEastAsia" w:hint="eastAsia"/>
          <w:lang w:eastAsia="zh-CN"/>
        </w:rPr>
        <w:t xml:space="preserve">cell level </w:t>
      </w:r>
      <w:r w:rsidR="00AC2426">
        <w:rPr>
          <w:rFonts w:eastAsiaTheme="minorEastAsia" w:hint="eastAsia"/>
          <w:lang w:eastAsia="zh-CN"/>
        </w:rPr>
        <w:t xml:space="preserve">parameters </w:t>
      </w:r>
      <w:r w:rsidR="00AC2426" w:rsidRPr="00306B5B">
        <w:rPr>
          <w:rFonts w:eastAsiaTheme="minorEastAsia" w:hint="eastAsia"/>
          <w:i/>
          <w:lang w:eastAsia="zh-CN"/>
        </w:rPr>
        <w:t>PF_offset</w:t>
      </w:r>
      <w:r w:rsidR="00AC2426">
        <w:rPr>
          <w:rFonts w:eastAsiaTheme="minorEastAsia" w:hint="eastAsia"/>
          <w:lang w:eastAsia="zh-CN"/>
        </w:rPr>
        <w:t xml:space="preserve">, </w:t>
      </w:r>
      <w:r w:rsidR="00AC2426" w:rsidRPr="00306B5B">
        <w:rPr>
          <w:rFonts w:eastAsiaTheme="minorEastAsia" w:hint="eastAsia"/>
          <w:i/>
          <w:lang w:eastAsia="zh-CN"/>
        </w:rPr>
        <w:t>N</w:t>
      </w:r>
      <w:r w:rsidR="00AC2426">
        <w:rPr>
          <w:rFonts w:eastAsiaTheme="minorEastAsia" w:hint="eastAsia"/>
          <w:lang w:eastAsia="zh-CN"/>
        </w:rPr>
        <w:t xml:space="preserve"> and minimum DRX cycle (i.e., rf32). </w:t>
      </w:r>
      <w:r w:rsidR="00AC2426">
        <w:rPr>
          <w:rFonts w:eastAsiaTheme="minorEastAsia"/>
          <w:lang w:eastAsia="zh-CN"/>
        </w:rPr>
        <w:t>W</w:t>
      </w:r>
      <w:r w:rsidR="00AC2426">
        <w:rPr>
          <w:rFonts w:eastAsiaTheme="minorEastAsia" w:hint="eastAsia"/>
          <w:lang w:eastAsia="zh-CN"/>
        </w:rPr>
        <w:t xml:space="preserve">ithin these </w:t>
      </w:r>
      <w:r w:rsidR="000F4ACC">
        <w:rPr>
          <w:rFonts w:eastAsiaTheme="minorEastAsia" w:hint="eastAsia"/>
          <w:lang w:eastAsia="zh-CN"/>
        </w:rPr>
        <w:t>potential PF</w:t>
      </w:r>
      <w:r w:rsidR="00834BBF">
        <w:rPr>
          <w:rFonts w:eastAsiaTheme="minorEastAsia" w:hint="eastAsia"/>
          <w:lang w:eastAsia="zh-CN"/>
        </w:rPr>
        <w:t>s</w:t>
      </w:r>
      <w:r w:rsidR="00AC2426">
        <w:rPr>
          <w:rFonts w:eastAsiaTheme="minorEastAsia" w:hint="eastAsia"/>
          <w:lang w:eastAsia="zh-CN"/>
        </w:rPr>
        <w:t xml:space="preserve">, the </w:t>
      </w:r>
      <w:r w:rsidR="000F4ACC">
        <w:rPr>
          <w:rFonts w:eastAsiaTheme="minorEastAsia" w:hint="eastAsia"/>
          <w:lang w:eastAsia="zh-CN"/>
        </w:rPr>
        <w:t>potential</w:t>
      </w:r>
      <w:r w:rsidR="00AC2426">
        <w:rPr>
          <w:rFonts w:eastAsiaTheme="minorEastAsia" w:hint="eastAsia"/>
          <w:lang w:eastAsia="zh-CN"/>
        </w:rPr>
        <w:t xml:space="preserve"> PO</w:t>
      </w:r>
      <w:r w:rsidR="00834BBF">
        <w:rPr>
          <w:rFonts w:eastAsiaTheme="minorEastAsia" w:hint="eastAsia"/>
          <w:lang w:eastAsia="zh-CN"/>
        </w:rPr>
        <w:t>s</w:t>
      </w:r>
      <w:r w:rsidR="00AC2426">
        <w:rPr>
          <w:rFonts w:eastAsiaTheme="minorEastAsia" w:hint="eastAsia"/>
          <w:lang w:eastAsia="zh-CN"/>
        </w:rPr>
        <w:t xml:space="preserve"> can be determined</w:t>
      </w:r>
      <w:r w:rsidR="00834BBF">
        <w:rPr>
          <w:rFonts w:eastAsiaTheme="minorEastAsia" w:hint="eastAsia"/>
          <w:lang w:eastAsia="zh-CN"/>
        </w:rPr>
        <w:t xml:space="preserve"> by </w:t>
      </w:r>
      <w:r w:rsidR="00834BBF">
        <w:rPr>
          <w:rFonts w:eastAsiaTheme="minorEastAsia"/>
          <w:lang w:eastAsia="zh-CN"/>
        </w:rPr>
        <w:t>the</w:t>
      </w:r>
      <w:r w:rsidR="00834BBF">
        <w:rPr>
          <w:rFonts w:eastAsiaTheme="minorEastAsia" w:hint="eastAsia"/>
          <w:lang w:eastAsia="zh-CN"/>
        </w:rPr>
        <w:t xml:space="preserve"> cell level parameters </w:t>
      </w:r>
      <w:r w:rsidR="00834BBF" w:rsidRPr="00834BBF">
        <w:rPr>
          <w:rFonts w:eastAsiaTheme="minorEastAsia" w:hint="eastAsia"/>
          <w:i/>
          <w:lang w:eastAsia="zh-CN"/>
        </w:rPr>
        <w:t>N</w:t>
      </w:r>
      <w:r w:rsidR="00834BBF">
        <w:rPr>
          <w:rFonts w:eastAsiaTheme="minorEastAsia" w:hint="eastAsia"/>
          <w:lang w:eastAsia="zh-CN"/>
        </w:rPr>
        <w:t xml:space="preserve"> and </w:t>
      </w:r>
      <w:r w:rsidR="00834BBF" w:rsidRPr="00834BBF">
        <w:rPr>
          <w:rFonts w:eastAsiaTheme="minorEastAsia" w:hint="eastAsia"/>
          <w:i/>
          <w:lang w:eastAsia="zh-CN"/>
        </w:rPr>
        <w:t>Ns</w:t>
      </w:r>
      <w:r w:rsidR="00AC2426">
        <w:rPr>
          <w:rFonts w:eastAsiaTheme="minorEastAsia" w:hint="eastAsia"/>
          <w:lang w:eastAsia="zh-CN"/>
        </w:rPr>
        <w:t>.</w:t>
      </w:r>
    </w:p>
    <w:p w:rsidR="00FB225A" w:rsidRDefault="00ED282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a certain UE with UE_ID </w:t>
      </w:r>
      <w:r w:rsidRPr="00ED282B">
        <w:rPr>
          <w:rFonts w:eastAsiaTheme="minorEastAsia" w:hint="eastAsia"/>
          <w:i/>
          <w:lang w:eastAsia="zh-CN"/>
        </w:rPr>
        <w:t>x</w:t>
      </w:r>
      <w:r>
        <w:rPr>
          <w:rFonts w:eastAsiaTheme="minorEastAsia" w:hint="eastAsia"/>
          <w:lang w:eastAsia="zh-CN"/>
        </w:rPr>
        <w:t>, its</w:t>
      </w:r>
      <w:r w:rsidR="000F4ACC">
        <w:rPr>
          <w:rFonts w:eastAsiaTheme="minorEastAsia" w:hint="eastAsia"/>
          <w:lang w:eastAsia="zh-CN"/>
        </w:rPr>
        <w:t xml:space="preserve"> PF and PO </w:t>
      </w:r>
      <w:r w:rsidR="00A86408">
        <w:rPr>
          <w:rFonts w:eastAsiaTheme="minorEastAsia" w:hint="eastAsia"/>
          <w:lang w:eastAsia="zh-CN"/>
        </w:rPr>
        <w:t>must be</w:t>
      </w:r>
      <w:r w:rsidR="000F4ACC">
        <w:rPr>
          <w:rFonts w:eastAsiaTheme="minorEastAsia" w:hint="eastAsia"/>
          <w:lang w:eastAsia="zh-CN"/>
        </w:rPr>
        <w:t xml:space="preserve"> a subset of the</w:t>
      </w:r>
      <w:r w:rsidR="00A86408">
        <w:rPr>
          <w:rFonts w:eastAsiaTheme="minorEastAsia" w:hint="eastAsia"/>
          <w:lang w:eastAsia="zh-CN"/>
        </w:rPr>
        <w:t>se</w:t>
      </w:r>
      <w:r w:rsidR="000F4ACC">
        <w:rPr>
          <w:rFonts w:eastAsiaTheme="minorEastAsia" w:hint="eastAsia"/>
          <w:lang w:eastAsia="zh-CN"/>
        </w:rPr>
        <w:t xml:space="preserve"> potential PF and PO</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 to say</w:t>
      </w:r>
      <w:r w:rsidR="000F4ACC">
        <w:rPr>
          <w:rFonts w:eastAsiaTheme="minorEastAsia" w:hint="eastAsia"/>
          <w:lang w:eastAsia="zh-CN"/>
        </w:rPr>
        <w:t>, the</w:t>
      </w:r>
      <w:r w:rsidR="00A86408">
        <w:rPr>
          <w:rFonts w:eastAsiaTheme="minorEastAsia" w:hint="eastAsia"/>
          <w:lang w:eastAsia="zh-CN"/>
        </w:rPr>
        <w:t>se</w:t>
      </w:r>
      <w:r w:rsidR="000F4ACC">
        <w:rPr>
          <w:rFonts w:eastAsiaTheme="minorEastAsia" w:hint="eastAsia"/>
          <w:lang w:eastAsia="zh-CN"/>
        </w:rPr>
        <w:t xml:space="preserve"> potential PF and PO </w:t>
      </w:r>
      <w:r w:rsidR="0052713E">
        <w:rPr>
          <w:rFonts w:eastAsiaTheme="minorEastAsia" w:hint="eastAsia"/>
          <w:lang w:eastAsia="zh-CN"/>
        </w:rPr>
        <w:t xml:space="preserve">calculate by </w:t>
      </w:r>
      <w:r w:rsidR="0052713E">
        <w:rPr>
          <w:rFonts w:eastAsiaTheme="minorEastAsia"/>
          <w:lang w:eastAsia="zh-CN"/>
        </w:rPr>
        <w:t>the</w:t>
      </w:r>
      <w:r w:rsidR="0052713E">
        <w:rPr>
          <w:rFonts w:eastAsiaTheme="minorEastAsia" w:hint="eastAsia"/>
          <w:lang w:eastAsia="zh-CN"/>
        </w:rPr>
        <w:t xml:space="preserve"> cell level parameters </w:t>
      </w:r>
      <w:r w:rsidR="00A86408">
        <w:rPr>
          <w:rFonts w:eastAsiaTheme="minorEastAsia" w:hint="eastAsia"/>
          <w:lang w:eastAsia="zh-CN"/>
        </w:rPr>
        <w:t>contains the monitoring time of all UEs in the cell.</w:t>
      </w:r>
    </w:p>
    <w:p w:rsidR="0035248E" w:rsidRPr="00873B50" w:rsidRDefault="00873B50" w:rsidP="0035248E">
      <w:pPr>
        <w:pStyle w:val="a0"/>
        <w:spacing w:beforeLines="50" w:before="120"/>
        <w:jc w:val="center"/>
        <w:rPr>
          <w:rFonts w:eastAsiaTheme="minorEastAsia"/>
          <w:lang w:eastAsia="zh-CN"/>
        </w:rPr>
      </w:pPr>
      <w:r>
        <w:object w:dxaOrig="7877" w:dyaOrig="2076">
          <v:shape id="_x0000_i1028" type="#_x0000_t75" style="width:393.45pt;height:103.3pt" o:ole="">
            <v:imagedata r:id="rId15" o:title=""/>
          </v:shape>
          <o:OLEObject Type="Embed" ProgID="Visio.Drawing.11" ShapeID="_x0000_i1028" DrawAspect="Content" ObjectID="_1742389670" r:id="rId16"/>
        </w:object>
      </w:r>
    </w:p>
    <w:p w:rsidR="0035248E" w:rsidRPr="001F48E7" w:rsidRDefault="0035248E" w:rsidP="0035248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4C0C">
        <w:rPr>
          <w:rFonts w:eastAsiaTheme="minorEastAsia" w:hint="eastAsia"/>
          <w:lang w:eastAsia="zh-CN"/>
        </w:rPr>
        <w:t>3</w:t>
      </w:r>
      <w:r>
        <w:rPr>
          <w:rFonts w:eastAsiaTheme="minorEastAsia" w:hint="eastAsia"/>
          <w:lang w:eastAsia="zh-CN"/>
        </w:rPr>
        <w:t>. PF and PO</w:t>
      </w:r>
    </w:p>
    <w:p w:rsidR="00306B5B" w:rsidRPr="00102A7C" w:rsidRDefault="00306B5B" w:rsidP="00102A7C">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1A2AE5">
        <w:rPr>
          <w:rFonts w:eastAsiaTheme="minorEastAsia" w:hint="eastAsia"/>
          <w:b/>
          <w:lang w:eastAsia="zh-CN"/>
        </w:rPr>
        <w:t>2</w:t>
      </w:r>
      <w:r>
        <w:rPr>
          <w:b/>
        </w:rPr>
        <w:t>:</w:t>
      </w:r>
      <w:r>
        <w:rPr>
          <w:rFonts w:eastAsiaTheme="minorEastAsia" w:hint="eastAsia"/>
          <w:b/>
          <w:lang w:eastAsia="zh-CN"/>
        </w:rPr>
        <w:t xml:space="preserve"> </w:t>
      </w:r>
      <w:r w:rsidR="0052713E">
        <w:rPr>
          <w:rFonts w:eastAsiaTheme="minorEastAsia" w:hint="eastAsia"/>
          <w:b/>
          <w:lang w:eastAsia="zh-CN"/>
        </w:rPr>
        <w:t>The</w:t>
      </w:r>
      <w:r w:rsidR="003F1E11">
        <w:rPr>
          <w:rFonts w:eastAsiaTheme="minorEastAsia" w:hint="eastAsia"/>
          <w:b/>
          <w:lang w:eastAsia="zh-CN"/>
        </w:rPr>
        <w:t xml:space="preserve"> </w:t>
      </w:r>
      <w:r>
        <w:rPr>
          <w:rFonts w:eastAsiaTheme="minorEastAsia" w:hint="eastAsia"/>
          <w:b/>
          <w:lang w:eastAsia="zh-CN"/>
        </w:rPr>
        <w:t xml:space="preserve">potential PF and PO of a cell </w:t>
      </w:r>
      <w:r w:rsidR="00480142">
        <w:rPr>
          <w:rFonts w:eastAsiaTheme="minorEastAsia" w:hint="eastAsia"/>
          <w:b/>
          <w:lang w:eastAsia="zh-CN"/>
        </w:rPr>
        <w:t>can be</w:t>
      </w:r>
      <w:r>
        <w:rPr>
          <w:rFonts w:eastAsiaTheme="minorEastAsia" w:hint="eastAsia"/>
          <w:b/>
          <w:lang w:eastAsia="zh-CN"/>
        </w:rPr>
        <w:t xml:space="preserve"> determined </w:t>
      </w:r>
      <w:r w:rsidRPr="00306B5B">
        <w:rPr>
          <w:rFonts w:eastAsiaTheme="minorEastAsia"/>
          <w:b/>
          <w:lang w:eastAsia="zh-CN"/>
        </w:rPr>
        <w:t xml:space="preserve">by the </w:t>
      </w:r>
      <w:r w:rsidR="008907EB">
        <w:rPr>
          <w:rFonts w:eastAsiaTheme="minorEastAsia" w:hint="eastAsia"/>
          <w:b/>
          <w:lang w:eastAsia="zh-CN"/>
        </w:rPr>
        <w:t xml:space="preserve">cell level </w:t>
      </w:r>
      <w:r w:rsidRPr="00306B5B">
        <w:rPr>
          <w:rFonts w:eastAsiaTheme="minorEastAsia"/>
          <w:b/>
          <w:lang w:eastAsia="zh-CN"/>
        </w:rPr>
        <w:t>parameters</w:t>
      </w:r>
      <w:r w:rsidR="008907EB">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sidR="0052713E">
        <w:rPr>
          <w:rFonts w:eastAsiaTheme="minorEastAsia" w:hint="eastAsia"/>
          <w:b/>
          <w:lang w:eastAsia="zh-CN"/>
        </w:rPr>
        <w:t xml:space="preserve">is </w:t>
      </w:r>
      <w:r w:rsidR="0052713E">
        <w:rPr>
          <w:rFonts w:eastAsiaTheme="minorEastAsia"/>
          <w:b/>
          <w:lang w:eastAsia="zh-CN"/>
        </w:rPr>
        <w:t>the</w:t>
      </w:r>
      <w:r w:rsidR="0052713E">
        <w:rPr>
          <w:rFonts w:eastAsiaTheme="minorEastAsia" w:hint="eastAsia"/>
          <w:b/>
          <w:lang w:eastAsia="zh-CN"/>
        </w:rPr>
        <w:t xml:space="preserve"> </w:t>
      </w:r>
      <w:r w:rsidR="0052713E" w:rsidRPr="0052713E">
        <w:rPr>
          <w:rFonts w:eastAsiaTheme="minorEastAsia"/>
          <w:b/>
          <w:lang w:eastAsia="zh-CN"/>
        </w:rPr>
        <w:t>complete set</w:t>
      </w:r>
      <w:r w:rsidR="0052713E">
        <w:rPr>
          <w:rFonts w:eastAsiaTheme="minorEastAsia" w:hint="eastAsia"/>
          <w:b/>
          <w:lang w:eastAsia="zh-CN"/>
        </w:rPr>
        <w:t xml:space="preserve"> of</w:t>
      </w:r>
      <w:r w:rsidRPr="00306B5B">
        <w:rPr>
          <w:rFonts w:eastAsiaTheme="minorEastAsia"/>
          <w:b/>
          <w:lang w:eastAsia="zh-CN"/>
        </w:rPr>
        <w:t xml:space="preserve"> the monitoring time of </w:t>
      </w:r>
      <w:r w:rsidR="008907EB">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8907EB" w:rsidRPr="00FE649D" w:rsidRDefault="008907EB" w:rsidP="008907EB">
      <w:pPr>
        <w:pStyle w:val="a0"/>
        <w:spacing w:beforeLines="50" w:before="120"/>
        <w:rPr>
          <w:rFonts w:eastAsiaTheme="minorEastAsia"/>
          <w:b/>
          <w:i/>
          <w:u w:val="single"/>
          <w:lang w:eastAsia="zh-CN"/>
        </w:rPr>
      </w:pPr>
      <w:r w:rsidRPr="00FE649D">
        <w:rPr>
          <w:rFonts w:eastAsiaTheme="minorEastAsia"/>
          <w:b/>
          <w:i/>
          <w:u w:val="single"/>
          <w:lang w:eastAsia="zh-CN"/>
        </w:rPr>
        <w:t>A</w:t>
      </w:r>
      <w:r w:rsidRPr="00FE649D">
        <w:rPr>
          <w:rFonts w:eastAsiaTheme="minorEastAsia" w:hint="eastAsia"/>
          <w:b/>
          <w:i/>
          <w:u w:val="single"/>
          <w:lang w:eastAsia="zh-CN"/>
        </w:rPr>
        <w:t>nalyze on potential solutions:</w:t>
      </w:r>
    </w:p>
    <w:p w:rsidR="004B6AFF" w:rsidRDefault="008907EB" w:rsidP="00607B13">
      <w:pPr>
        <w:pStyle w:val="a0"/>
        <w:spacing w:beforeLines="50" w:before="120"/>
        <w:rPr>
          <w:rFonts w:eastAsiaTheme="minorEastAsia"/>
          <w:lang w:eastAsia="zh-CN"/>
        </w:rPr>
      </w:pPr>
      <w:r>
        <w:rPr>
          <w:rFonts w:eastAsiaTheme="minorEastAsia" w:hint="eastAsia"/>
          <w:lang w:eastAsia="zh-CN"/>
        </w:rPr>
        <w:t>Take the above</w:t>
      </w:r>
      <w:r w:rsidR="006846A5">
        <w:rPr>
          <w:rFonts w:eastAsiaTheme="minorEastAsia" w:hint="eastAsia"/>
          <w:lang w:eastAsia="zh-CN"/>
        </w:rPr>
        <w:t xml:space="preserve"> characteristic</w:t>
      </w:r>
      <w:r>
        <w:rPr>
          <w:rFonts w:eastAsiaTheme="minorEastAsia" w:hint="eastAsia"/>
          <w:lang w:eastAsia="zh-CN"/>
        </w:rPr>
        <w:t>s of PRS and DRX into consideration, it can be seen that the PRS is cell level configuration</w:t>
      </w:r>
      <w:r w:rsidR="004B6AFF">
        <w:rPr>
          <w:rFonts w:eastAsiaTheme="minorEastAsia" w:hint="eastAsia"/>
          <w:lang w:eastAsia="zh-CN"/>
        </w:rPr>
        <w:t>.</w:t>
      </w:r>
      <w:r>
        <w:rPr>
          <w:rFonts w:eastAsiaTheme="minorEastAsia" w:hint="eastAsia"/>
          <w:lang w:eastAsia="zh-CN"/>
        </w:rPr>
        <w:t xml:space="preserve"> </w:t>
      </w:r>
      <w:r w:rsidR="004B6AFF">
        <w:rPr>
          <w:rFonts w:eastAsiaTheme="minorEastAsia" w:hint="eastAsia"/>
          <w:lang w:eastAsia="zh-CN"/>
        </w:rPr>
        <w:t>Considering</w:t>
      </w:r>
      <w:r>
        <w:rPr>
          <w:rFonts w:eastAsiaTheme="minorEastAsia" w:hint="eastAsia"/>
          <w:lang w:eastAsia="zh-CN"/>
        </w:rPr>
        <w:t xml:space="preserve"> the PO fo</w:t>
      </w:r>
      <w:r w:rsidR="004B6AFF">
        <w:rPr>
          <w:rFonts w:eastAsiaTheme="minorEastAsia" w:hint="eastAsia"/>
          <w:lang w:eastAsia="zh-CN"/>
        </w:rPr>
        <w:t xml:space="preserve">r different UE is various, when there are many UE have requirement of LPHAP, </w:t>
      </w:r>
      <w:r w:rsidR="0052713E">
        <w:rPr>
          <w:rFonts w:eastAsiaTheme="minorEastAsia"/>
          <w:lang w:eastAsia="zh-CN"/>
        </w:rPr>
        <w:t>th</w:t>
      </w:r>
      <w:r w:rsidR="0052713E">
        <w:rPr>
          <w:rFonts w:eastAsiaTheme="minorEastAsia" w:hint="eastAsia"/>
          <w:lang w:eastAsia="zh-CN"/>
        </w:rPr>
        <w:t xml:space="preserve">e algorithm for </w:t>
      </w:r>
      <w:r w:rsidR="0052713E">
        <w:rPr>
          <w:rFonts w:eastAsiaTheme="minorEastAsia"/>
          <w:lang w:eastAsia="zh-CN"/>
        </w:rPr>
        <w:t>coordinat</w:t>
      </w:r>
      <w:r w:rsidR="0052713E">
        <w:rPr>
          <w:rFonts w:eastAsiaTheme="minorEastAsia" w:hint="eastAsia"/>
          <w:lang w:eastAsia="zh-CN"/>
        </w:rPr>
        <w:t>ing</w:t>
      </w:r>
      <w:r w:rsidR="004B6AFF">
        <w:rPr>
          <w:rFonts w:eastAsiaTheme="minorEastAsia" w:hint="eastAsia"/>
          <w:lang w:eastAsia="zh-CN"/>
        </w:rPr>
        <w:t xml:space="preserve"> </w:t>
      </w:r>
      <w:r w:rsidR="004B6AFF">
        <w:rPr>
          <w:rFonts w:eastAsiaTheme="minorEastAsia"/>
          <w:lang w:eastAsia="zh-CN"/>
        </w:rPr>
        <w:t>the</w:t>
      </w:r>
      <w:r w:rsidR="004B6AFF">
        <w:rPr>
          <w:rFonts w:eastAsiaTheme="minorEastAsia" w:hint="eastAsia"/>
          <w:lang w:eastAsia="zh-CN"/>
        </w:rPr>
        <w:t xml:space="preserve"> PRS and </w:t>
      </w:r>
      <w:r w:rsidR="004B6AFF">
        <w:rPr>
          <w:rFonts w:eastAsiaTheme="minorEastAsia"/>
          <w:lang w:eastAsia="zh-CN"/>
        </w:rPr>
        <w:t>the</w:t>
      </w:r>
      <w:r w:rsidR="004B6AFF">
        <w:rPr>
          <w:rFonts w:eastAsiaTheme="minorEastAsia" w:hint="eastAsia"/>
          <w:lang w:eastAsia="zh-CN"/>
        </w:rPr>
        <w:t xml:space="preserve"> POs of each UE</w:t>
      </w:r>
      <w:r w:rsidR="0052713E">
        <w:rPr>
          <w:rFonts w:eastAsiaTheme="minorEastAsia" w:hint="eastAsia"/>
          <w:lang w:eastAsia="zh-CN"/>
        </w:rPr>
        <w:t xml:space="preserve"> is complex</w:t>
      </w:r>
      <w:r w:rsidR="004B6AFF">
        <w:rPr>
          <w:rFonts w:eastAsiaTheme="minorEastAsia" w:hint="eastAsia"/>
          <w:lang w:eastAsia="zh-CN"/>
        </w:rPr>
        <w:t xml:space="preserve">. </w:t>
      </w:r>
    </w:p>
    <w:p w:rsidR="000F4ACC" w:rsidRDefault="004B6AFF" w:rsidP="00607B13">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sidRPr="00D57F82">
        <w:rPr>
          <w:rFonts w:eastAsiaTheme="minorEastAsia" w:hint="eastAsia"/>
          <w:lang w:eastAsia="zh-CN"/>
        </w:rPr>
        <w:t xml:space="preserve">observation </w:t>
      </w:r>
      <w:r w:rsidR="00D57F82" w:rsidRPr="00D57F82">
        <w:rPr>
          <w:rFonts w:eastAsiaTheme="minorEastAsia" w:hint="eastAsia"/>
          <w:lang w:eastAsia="zh-CN"/>
        </w:rPr>
        <w:t>1</w:t>
      </w:r>
      <w:r w:rsidRPr="00D57F82">
        <w:rPr>
          <w:rFonts w:eastAsiaTheme="minorEastAsia" w:hint="eastAsia"/>
          <w:lang w:eastAsia="zh-CN"/>
        </w:rPr>
        <w:t xml:space="preserve">, </w:t>
      </w:r>
      <w:r>
        <w:rPr>
          <w:rFonts w:eastAsiaTheme="minorEastAsia" w:hint="eastAsia"/>
          <w:lang w:eastAsia="zh-CN"/>
        </w:rPr>
        <w:t xml:space="preserve">it can be seen that, </w:t>
      </w:r>
      <w:r w:rsidR="00CE2CD8">
        <w:rPr>
          <w:rFonts w:eastAsiaTheme="minorEastAsia" w:hint="eastAsia"/>
          <w:lang w:eastAsia="zh-CN"/>
        </w:rPr>
        <w:t xml:space="preserve">the </w:t>
      </w:r>
      <w:r w:rsidR="00CE2CD8">
        <w:rPr>
          <w:rFonts w:eastAsiaTheme="minorEastAsia"/>
          <w:lang w:eastAsia="zh-CN"/>
        </w:rPr>
        <w:t>potential</w:t>
      </w:r>
      <w:r w:rsidR="00CE2CD8">
        <w:rPr>
          <w:rFonts w:eastAsiaTheme="minorEastAsia" w:hint="eastAsia"/>
          <w:lang w:eastAsia="zh-CN"/>
        </w:rPr>
        <w:t xml:space="preserve"> PF and PO of the cell only occurs on some </w:t>
      </w:r>
      <w:r w:rsidR="00CE2CD8" w:rsidRPr="00CE2CD8">
        <w:rPr>
          <w:rFonts w:eastAsiaTheme="minorEastAsia"/>
          <w:lang w:eastAsia="zh-CN"/>
        </w:rPr>
        <w:t>certain times</w:t>
      </w:r>
      <w:r w:rsidR="00170081">
        <w:rPr>
          <w:rFonts w:eastAsiaTheme="minorEastAsia" w:hint="eastAsia"/>
          <w:lang w:eastAsia="zh-CN"/>
        </w:rPr>
        <w:t xml:space="preserve">, </w:t>
      </w:r>
      <w:r w:rsidR="00170081">
        <w:rPr>
          <w:rFonts w:eastAsiaTheme="minorEastAsia"/>
          <w:lang w:eastAsia="zh-CN"/>
        </w:rPr>
        <w:t>which</w:t>
      </w:r>
      <w:r w:rsidR="00170081">
        <w:rPr>
          <w:rFonts w:eastAsiaTheme="minorEastAsia" w:hint="eastAsia"/>
          <w:lang w:eastAsia="zh-CN"/>
        </w:rPr>
        <w:t xml:space="preserve"> has a </w:t>
      </w:r>
      <w:r w:rsidR="00170081" w:rsidRPr="00170081">
        <w:rPr>
          <w:rFonts w:eastAsiaTheme="minorEastAsia"/>
          <w:lang w:eastAsia="zh-CN"/>
        </w:rPr>
        <w:t>periodic pattern</w:t>
      </w:r>
      <w:r w:rsidR="00170081">
        <w:rPr>
          <w:rFonts w:eastAsiaTheme="minorEastAsia" w:hint="eastAsia"/>
          <w:lang w:eastAsia="zh-CN"/>
        </w:rPr>
        <w:t>.</w:t>
      </w:r>
      <w:r w:rsidR="00CE2CD8">
        <w:rPr>
          <w:rFonts w:eastAsiaTheme="minorEastAsia" w:hint="eastAsia"/>
          <w:lang w:eastAsia="zh-CN"/>
        </w:rPr>
        <w:t xml:space="preserve"> </w:t>
      </w:r>
      <w:r w:rsidR="00170081">
        <w:rPr>
          <w:rFonts w:eastAsiaTheme="minorEastAsia" w:hint="eastAsia"/>
          <w:lang w:eastAsia="zh-CN"/>
        </w:rPr>
        <w:t xml:space="preserve">It is possible to make alignment between the PRS and </w:t>
      </w:r>
      <w:bookmarkStart w:id="30" w:name="OLE_LINK38"/>
      <w:bookmarkStart w:id="31" w:name="OLE_LINK39"/>
      <w:r w:rsidR="00170081">
        <w:rPr>
          <w:rFonts w:eastAsiaTheme="minorEastAsia" w:hint="eastAsia"/>
          <w:lang w:eastAsia="zh-CN"/>
        </w:rPr>
        <w:t xml:space="preserve">these </w:t>
      </w:r>
      <w:r w:rsidR="00170081">
        <w:rPr>
          <w:rFonts w:eastAsiaTheme="minorEastAsia"/>
          <w:lang w:eastAsia="zh-CN"/>
        </w:rPr>
        <w:t>potential</w:t>
      </w:r>
      <w:r w:rsidR="00170081">
        <w:rPr>
          <w:rFonts w:eastAsiaTheme="minorEastAsia" w:hint="eastAsia"/>
          <w:lang w:eastAsia="zh-CN"/>
        </w:rPr>
        <w:t xml:space="preserve"> PF and PO</w:t>
      </w:r>
      <w:bookmarkEnd w:id="30"/>
      <w:bookmarkEnd w:id="31"/>
      <w:r w:rsidR="00170081">
        <w:rPr>
          <w:rFonts w:eastAsiaTheme="minorEastAsia" w:hint="eastAsia"/>
          <w:lang w:eastAsia="zh-CN"/>
        </w:rPr>
        <w:t xml:space="preserve">. </w:t>
      </w:r>
      <w:r w:rsidR="00170081">
        <w:rPr>
          <w:rFonts w:eastAsiaTheme="minorEastAsia"/>
          <w:lang w:eastAsia="zh-CN"/>
        </w:rPr>
        <w:t>B</w:t>
      </w:r>
      <w:r w:rsidR="00170081">
        <w:rPr>
          <w:rFonts w:eastAsiaTheme="minorEastAsia" w:hint="eastAsia"/>
          <w:lang w:eastAsia="zh-CN"/>
        </w:rPr>
        <w:t xml:space="preserve">ecause these </w:t>
      </w:r>
      <w:r w:rsidR="00170081">
        <w:rPr>
          <w:rFonts w:eastAsiaTheme="minorEastAsia"/>
          <w:lang w:eastAsia="zh-CN"/>
        </w:rPr>
        <w:t>potential</w:t>
      </w:r>
      <w:r w:rsidR="00170081">
        <w:rPr>
          <w:rFonts w:eastAsiaTheme="minorEastAsia" w:hint="eastAsia"/>
          <w:lang w:eastAsia="zh-CN"/>
        </w:rPr>
        <w:t xml:space="preserve"> PF and PO </w:t>
      </w:r>
      <w:r w:rsidR="00CE2CD8" w:rsidRPr="00CE2CD8">
        <w:rPr>
          <w:rFonts w:eastAsiaTheme="minorEastAsia"/>
          <w:lang w:eastAsia="zh-CN"/>
        </w:rPr>
        <w:t>can cover all the monitoring time of the UEs in the cell</w:t>
      </w:r>
      <w:r w:rsidR="004F5E71">
        <w:rPr>
          <w:rFonts w:eastAsiaTheme="minorEastAsia" w:hint="eastAsia"/>
          <w:lang w:eastAsia="zh-CN"/>
        </w:rPr>
        <w:t>, t</w:t>
      </w:r>
      <w:r w:rsidR="00BB6F26">
        <w:rPr>
          <w:rFonts w:eastAsiaTheme="minorEastAsia"/>
          <w:lang w:eastAsia="zh-CN"/>
        </w:rPr>
        <w:t>he</w:t>
      </w:r>
      <w:r w:rsidR="00BB6F26">
        <w:rPr>
          <w:rFonts w:eastAsiaTheme="minorEastAsia" w:hint="eastAsia"/>
          <w:lang w:eastAsia="zh-CN"/>
        </w:rPr>
        <w:t xml:space="preserve"> </w:t>
      </w:r>
      <w:r w:rsidR="00B53F2B">
        <w:rPr>
          <w:rFonts w:eastAsiaTheme="minorEastAsia" w:hint="eastAsia"/>
          <w:lang w:eastAsia="zh-CN"/>
        </w:rPr>
        <w:t xml:space="preserve">PRS/DRX </w:t>
      </w:r>
      <w:r w:rsidR="00B53F2B">
        <w:rPr>
          <w:rFonts w:eastAsiaTheme="minorEastAsia"/>
          <w:lang w:eastAsia="zh-CN"/>
        </w:rPr>
        <w:t>alignment</w:t>
      </w:r>
      <w:r w:rsidR="00B53F2B">
        <w:rPr>
          <w:rFonts w:eastAsiaTheme="minorEastAsia" w:hint="eastAsia"/>
          <w:lang w:eastAsia="zh-CN"/>
        </w:rPr>
        <w:t xml:space="preserve"> </w:t>
      </w:r>
      <w:r w:rsidR="00BB6F26">
        <w:rPr>
          <w:rFonts w:eastAsiaTheme="minorEastAsia" w:hint="eastAsia"/>
          <w:lang w:eastAsia="zh-CN"/>
        </w:rPr>
        <w:t>requirement for all the UE can be met.</w:t>
      </w:r>
    </w:p>
    <w:p w:rsidR="00E878A5" w:rsidRDefault="00873B50" w:rsidP="007659B5">
      <w:pPr>
        <w:pStyle w:val="a0"/>
        <w:spacing w:beforeLines="50" w:before="120"/>
        <w:jc w:val="center"/>
        <w:rPr>
          <w:rFonts w:eastAsiaTheme="minorEastAsia"/>
          <w:lang w:eastAsia="zh-CN"/>
        </w:rPr>
      </w:pPr>
      <w:r>
        <w:object w:dxaOrig="7877" w:dyaOrig="1422">
          <v:shape id="_x0000_i1029" type="#_x0000_t75" style="width:393.45pt;height:71.55pt" o:ole="">
            <v:imagedata r:id="rId17" o:title=""/>
          </v:shape>
          <o:OLEObject Type="Embed" ProgID="Visio.Drawing.11" ShapeID="_x0000_i1029" DrawAspect="Content" ObjectID="_1742389671" r:id="rId18"/>
        </w:object>
      </w:r>
    </w:p>
    <w:p w:rsidR="007659B5" w:rsidRPr="001F48E7" w:rsidRDefault="007659B5" w:rsidP="007659B5">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4. </w:t>
      </w:r>
      <w:r w:rsidR="00415EC9">
        <w:rPr>
          <w:rFonts w:eastAsiaTheme="minorEastAsia" w:hint="eastAsia"/>
          <w:lang w:eastAsia="zh-CN"/>
        </w:rPr>
        <w:t>A</w:t>
      </w:r>
      <w:r>
        <w:rPr>
          <w:rFonts w:eastAsiaTheme="minorEastAsia" w:hint="eastAsia"/>
          <w:lang w:eastAsia="zh-CN"/>
        </w:rPr>
        <w:t>lignment between DRX and PRS</w:t>
      </w:r>
    </w:p>
    <w:p w:rsidR="001B4696" w:rsidRDefault="00406AB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the candidate solutions</w:t>
      </w:r>
      <w:r w:rsidR="00E878A5">
        <w:rPr>
          <w:rFonts w:eastAsiaTheme="minorEastAsia" w:hint="eastAsia"/>
          <w:lang w:eastAsia="zh-CN"/>
        </w:rPr>
        <w:t>,</w:t>
      </w:r>
      <w:r w:rsidR="001B4696" w:rsidRPr="001B4696">
        <w:rPr>
          <w:rFonts w:eastAsiaTheme="minorEastAsia"/>
          <w:lang w:eastAsia="zh-CN"/>
        </w:rPr>
        <w:t xml:space="preserve"> PRS a</w:t>
      </w:r>
      <w:r w:rsidR="001B4696">
        <w:rPr>
          <w:rFonts w:eastAsiaTheme="minorEastAsia"/>
          <w:lang w:eastAsia="zh-CN"/>
        </w:rPr>
        <w:t>lignment with fixed DRX</w:t>
      </w:r>
      <w:r w:rsidR="00E878A5">
        <w:rPr>
          <w:rFonts w:eastAsiaTheme="minorEastAsia" w:hint="eastAsia"/>
          <w:lang w:eastAsia="zh-CN"/>
        </w:rPr>
        <w:t xml:space="preserve"> and</w:t>
      </w:r>
      <w:r w:rsidR="001B4696" w:rsidRPr="001B4696">
        <w:rPr>
          <w:rFonts w:eastAsiaTheme="minorEastAsia"/>
          <w:lang w:eastAsia="zh-CN"/>
        </w:rPr>
        <w:t xml:space="preserve"> DRX alignment with fixed PRS</w:t>
      </w:r>
      <w:r w:rsidR="001B4696">
        <w:rPr>
          <w:rFonts w:eastAsiaTheme="minorEastAsia" w:hint="eastAsia"/>
          <w:lang w:eastAsia="zh-CN"/>
        </w:rPr>
        <w:t>.</w:t>
      </w:r>
      <w:r w:rsidR="001B5711">
        <w:rPr>
          <w:rFonts w:eastAsiaTheme="minorEastAsia" w:hint="eastAsia"/>
          <w:lang w:eastAsia="zh-CN"/>
        </w:rPr>
        <w:t xml:space="preserve"> </w:t>
      </w:r>
    </w:p>
    <w:p w:rsidR="001B5711" w:rsidRDefault="001B5711" w:rsidP="001B5711">
      <w:pPr>
        <w:pStyle w:val="a0"/>
        <w:spacing w:beforeLines="50" w:before="120"/>
        <w:rPr>
          <w:rFonts w:eastAsiaTheme="minorEastAsia"/>
          <w:lang w:eastAsia="zh-CN"/>
        </w:rPr>
      </w:pPr>
      <w:bookmarkStart w:id="32" w:name="OLE_LINK40"/>
      <w:bookmarkStart w:id="33" w:name="OLE_LINK41"/>
      <w:r>
        <w:rPr>
          <w:rFonts w:eastAsiaTheme="minorEastAsia"/>
          <w:lang w:eastAsia="zh-CN"/>
        </w:rPr>
        <w:t>D</w:t>
      </w:r>
      <w:r>
        <w:rPr>
          <w:rFonts w:eastAsiaTheme="minorEastAsia" w:hint="eastAsia"/>
          <w:lang w:eastAsia="zh-CN"/>
        </w:rPr>
        <w:t>uring positioning</w:t>
      </w:r>
      <w:r w:rsidR="00E878A5">
        <w:rPr>
          <w:rFonts w:eastAsiaTheme="minorEastAsia" w:hint="eastAsia"/>
          <w:lang w:eastAsia="zh-CN"/>
        </w:rPr>
        <w:t xml:space="preserve"> procedure</w:t>
      </w:r>
      <w:r>
        <w:rPr>
          <w:rFonts w:eastAsiaTheme="minorEastAsia" w:hint="eastAsia"/>
          <w:lang w:eastAsia="zh-CN"/>
        </w:rPr>
        <w:t>, UE need to monitor serval neighbour cells</w:t>
      </w:r>
      <w:r>
        <w:rPr>
          <w:rFonts w:eastAsiaTheme="minorEastAsia"/>
          <w:lang w:eastAsia="zh-CN"/>
        </w:rPr>
        <w:t>’</w:t>
      </w:r>
      <w:r>
        <w:rPr>
          <w:rFonts w:eastAsiaTheme="minorEastAsia" w:hint="eastAsia"/>
          <w:lang w:eastAsia="zh-CN"/>
        </w:rPr>
        <w:t xml:space="preserve"> PRS</w:t>
      </w:r>
      <w:r w:rsidR="006515D9">
        <w:rPr>
          <w:rFonts w:eastAsiaTheme="minorEastAsia" w:hint="eastAsia"/>
          <w:lang w:eastAsia="zh-CN"/>
        </w:rPr>
        <w:t>. I</w:t>
      </w:r>
      <w:r>
        <w:rPr>
          <w:rFonts w:eastAsiaTheme="minorEastAsia" w:hint="eastAsia"/>
          <w:lang w:eastAsia="zh-CN"/>
        </w:rPr>
        <w:t xml:space="preserve">t is hard to coordinate the DRX parameters, e.g. cycle, </w:t>
      </w:r>
      <w:r w:rsidRPr="001B5711">
        <w:rPr>
          <w:rFonts w:eastAsiaTheme="minorEastAsia" w:hint="eastAsia"/>
          <w:i/>
          <w:lang w:eastAsia="zh-CN"/>
        </w:rPr>
        <w:t>PF_offset</w:t>
      </w:r>
      <w:r>
        <w:rPr>
          <w:rFonts w:eastAsiaTheme="minorEastAsia" w:hint="eastAsia"/>
          <w:lang w:eastAsia="zh-CN"/>
        </w:rPr>
        <w:t xml:space="preserve">, </w:t>
      </w:r>
      <w:r w:rsidRPr="001B5711">
        <w:rPr>
          <w:i/>
        </w:rPr>
        <w:t>firstPDCCH-MonitoringOccasionOfPO</w:t>
      </w:r>
      <w:r>
        <w:rPr>
          <w:rFonts w:eastAsiaTheme="minorEastAsia" w:hint="eastAsia"/>
          <w:lang w:eastAsia="zh-CN"/>
        </w:rPr>
        <w:t xml:space="preserve">, to cover all the PRS. </w:t>
      </w:r>
      <w:r>
        <w:rPr>
          <w:rFonts w:eastAsiaTheme="minorEastAsia"/>
          <w:lang w:eastAsia="zh-CN"/>
        </w:rPr>
        <w:t>I</w:t>
      </w:r>
      <w:r>
        <w:rPr>
          <w:rFonts w:eastAsiaTheme="minorEastAsia" w:hint="eastAsia"/>
          <w:lang w:eastAsia="zh-CN"/>
        </w:rPr>
        <w:t xml:space="preserve">n contrast, adjust these PRS to fall within the DRX is more easily. </w:t>
      </w:r>
      <w:r>
        <w:rPr>
          <w:rFonts w:eastAsiaTheme="minorEastAsia"/>
          <w:lang w:eastAsia="zh-CN"/>
        </w:rPr>
        <w:t>A</w:t>
      </w:r>
      <w:r>
        <w:rPr>
          <w:rFonts w:eastAsiaTheme="minorEastAsia" w:hint="eastAsia"/>
          <w:lang w:eastAsia="zh-CN"/>
        </w:rPr>
        <w:t xml:space="preserve">dditionally, the DRX </w:t>
      </w:r>
      <w:r w:rsidR="00D926C5">
        <w:rPr>
          <w:rFonts w:eastAsiaTheme="minorEastAsia" w:hint="eastAsia"/>
          <w:lang w:eastAsia="zh-CN"/>
        </w:rPr>
        <w:t xml:space="preserve">configuration may relate to some other business </w:t>
      </w:r>
      <w:r w:rsidR="00D926C5">
        <w:rPr>
          <w:rFonts w:eastAsiaTheme="minorEastAsia"/>
          <w:lang w:eastAsia="zh-CN"/>
        </w:rPr>
        <w:t>requirement</w:t>
      </w:r>
      <w:r w:rsidR="00D926C5">
        <w:rPr>
          <w:rFonts w:eastAsiaTheme="minorEastAsia" w:hint="eastAsia"/>
          <w:lang w:eastAsia="zh-CN"/>
        </w:rPr>
        <w:t>, that it is not suitable for adjustment.</w:t>
      </w:r>
    </w:p>
    <w:p w:rsidR="00D926C5" w:rsidRDefault="007A1103" w:rsidP="001B5711">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rom our perspective</w:t>
      </w:r>
      <w:r w:rsidR="00D926C5">
        <w:rPr>
          <w:rFonts w:eastAsiaTheme="minorEastAsia" w:hint="eastAsia"/>
          <w:lang w:eastAsia="zh-CN"/>
        </w:rPr>
        <w:t>, make PRS align with fixed DRX is a better choice.</w:t>
      </w:r>
    </w:p>
    <w:p w:rsidR="006B1B71" w:rsidRDefault="00102A7C" w:rsidP="00A10210">
      <w:pPr>
        <w:spacing w:beforeLines="50" w:before="120"/>
        <w:rPr>
          <w:rFonts w:eastAsiaTheme="minorEastAsia"/>
          <w:b/>
          <w:lang w:eastAsia="zh-CN"/>
        </w:rPr>
      </w:pPr>
      <w:r>
        <w:rPr>
          <w:b/>
        </w:rPr>
        <w:t xml:space="preserve">Proposal </w:t>
      </w:r>
      <w:r w:rsidR="001D09AE">
        <w:rPr>
          <w:rFonts w:eastAsiaTheme="minorEastAsia" w:hint="eastAsia"/>
          <w:b/>
          <w:lang w:eastAsia="zh-CN"/>
        </w:rPr>
        <w:t>8</w:t>
      </w:r>
      <w:r>
        <w:rPr>
          <w:b/>
        </w:rPr>
        <w:t>:</w:t>
      </w:r>
      <w:r>
        <w:rPr>
          <w:rFonts w:eastAsiaTheme="minorEastAsia" w:hint="eastAsia"/>
          <w:b/>
          <w:lang w:eastAsia="zh-CN"/>
        </w:rPr>
        <w:t xml:space="preserve"> </w:t>
      </w:r>
      <w:r w:rsidR="007673F9">
        <w:rPr>
          <w:rFonts w:eastAsiaTheme="minorEastAsia" w:hint="eastAsia"/>
          <w:b/>
          <w:lang w:eastAsia="zh-CN"/>
        </w:rPr>
        <w:t xml:space="preserve">Support </w:t>
      </w:r>
      <w:r w:rsidR="006E2B7A" w:rsidRPr="006E2B7A">
        <w:rPr>
          <w:rFonts w:eastAsiaTheme="minorEastAsia"/>
          <w:b/>
          <w:lang w:eastAsia="zh-CN"/>
        </w:rPr>
        <w:t>PRS alignment with fixed DRX</w:t>
      </w:r>
      <w:r w:rsidR="00D926C5">
        <w:rPr>
          <w:rFonts w:eastAsiaTheme="minorEastAsia" w:hint="eastAsia"/>
          <w:b/>
          <w:lang w:eastAsia="zh-CN"/>
        </w:rPr>
        <w:t xml:space="preserve">. </w:t>
      </w:r>
      <w:r w:rsidR="00D926C5">
        <w:rPr>
          <w:rFonts w:eastAsiaTheme="minorEastAsia"/>
          <w:b/>
          <w:lang w:eastAsia="zh-CN"/>
        </w:rPr>
        <w:t>The</w:t>
      </w:r>
      <w:r w:rsidR="00D926C5">
        <w:rPr>
          <w:rFonts w:eastAsiaTheme="minorEastAsia" w:hint="eastAsia"/>
          <w:b/>
          <w:lang w:eastAsia="zh-CN"/>
        </w:rPr>
        <w:t xml:space="preserve"> </w:t>
      </w:r>
      <w:r w:rsidR="007673F9">
        <w:rPr>
          <w:rFonts w:eastAsiaTheme="minorEastAsia" w:hint="eastAsia"/>
          <w:b/>
          <w:lang w:eastAsia="zh-CN"/>
        </w:rPr>
        <w:t xml:space="preserve">fixed </w:t>
      </w:r>
      <w:r w:rsidR="00D926C5">
        <w:rPr>
          <w:rFonts w:eastAsiaTheme="minorEastAsia" w:hint="eastAsia"/>
          <w:b/>
          <w:lang w:eastAsia="zh-CN"/>
        </w:rPr>
        <w:t>DRX refer to</w:t>
      </w:r>
      <w:r w:rsidR="00D926C5" w:rsidRPr="00D926C5">
        <w:rPr>
          <w:rFonts w:eastAsiaTheme="minorEastAsia"/>
          <w:b/>
          <w:lang w:eastAsia="zh-CN"/>
        </w:rPr>
        <w:t xml:space="preserve"> </w:t>
      </w:r>
      <w:r w:rsidR="00D926C5">
        <w:rPr>
          <w:rFonts w:eastAsiaTheme="minorEastAsia" w:hint="eastAsia"/>
          <w:b/>
          <w:lang w:eastAsia="zh-CN"/>
        </w:rPr>
        <w:t xml:space="preserve">the </w:t>
      </w:r>
      <w:r w:rsidR="00D926C5" w:rsidRPr="003F7EB3">
        <w:rPr>
          <w:rFonts w:eastAsiaTheme="minorEastAsia"/>
          <w:b/>
          <w:lang w:eastAsia="zh-CN"/>
        </w:rPr>
        <w:t>potential PF and PO of the cell</w:t>
      </w:r>
      <w:r w:rsidR="006370D1">
        <w:rPr>
          <w:rFonts w:eastAsiaTheme="minorEastAsia" w:hint="eastAsia"/>
          <w:b/>
          <w:lang w:eastAsia="zh-CN"/>
        </w:rPr>
        <w:t xml:space="preserve">, which can be determined </w:t>
      </w:r>
      <w:r w:rsidR="006370D1" w:rsidRPr="00306B5B">
        <w:rPr>
          <w:rFonts w:eastAsiaTheme="minorEastAsia"/>
          <w:b/>
          <w:lang w:eastAsia="zh-CN"/>
        </w:rPr>
        <w:t xml:space="preserve">by the </w:t>
      </w:r>
      <w:r w:rsidR="006370D1">
        <w:rPr>
          <w:rFonts w:eastAsiaTheme="minorEastAsia" w:hint="eastAsia"/>
          <w:b/>
          <w:lang w:eastAsia="zh-CN"/>
        </w:rPr>
        <w:t xml:space="preserve">cell level </w:t>
      </w:r>
      <w:r w:rsidR="006370D1" w:rsidRPr="00306B5B">
        <w:rPr>
          <w:rFonts w:eastAsiaTheme="minorEastAsia"/>
          <w:b/>
          <w:lang w:eastAsia="zh-CN"/>
        </w:rPr>
        <w:t>parameters</w:t>
      </w:r>
      <w:r w:rsidR="006370D1">
        <w:rPr>
          <w:rFonts w:eastAsiaTheme="minorEastAsia" w:hint="eastAsia"/>
          <w:b/>
          <w:lang w:eastAsia="zh-CN"/>
        </w:rPr>
        <w:t>, e.g.</w:t>
      </w:r>
      <w:r w:rsidR="006370D1" w:rsidRPr="00306B5B">
        <w:rPr>
          <w:rFonts w:eastAsiaTheme="minorEastAsia"/>
          <w:b/>
          <w:lang w:eastAsia="zh-CN"/>
        </w:rPr>
        <w:t xml:space="preserve"> </w:t>
      </w:r>
      <w:r w:rsidR="006370D1" w:rsidRPr="008907EB">
        <w:rPr>
          <w:rFonts w:eastAsiaTheme="minorEastAsia"/>
          <w:b/>
          <w:i/>
          <w:lang w:eastAsia="zh-CN"/>
        </w:rPr>
        <w:t>PF_offset</w:t>
      </w:r>
      <w:r w:rsidR="006370D1" w:rsidRPr="00306B5B">
        <w:rPr>
          <w:rFonts w:eastAsiaTheme="minorEastAsia"/>
          <w:b/>
          <w:lang w:eastAsia="zh-CN"/>
        </w:rPr>
        <w:t xml:space="preserve">, </w:t>
      </w:r>
      <w:r w:rsidR="006370D1" w:rsidRPr="008907EB">
        <w:rPr>
          <w:rFonts w:eastAsiaTheme="minorEastAsia"/>
          <w:b/>
          <w:i/>
          <w:lang w:eastAsia="zh-CN"/>
        </w:rPr>
        <w:t>N</w:t>
      </w:r>
      <w:r w:rsidR="006370D1" w:rsidRPr="00306B5B">
        <w:rPr>
          <w:rFonts w:eastAsiaTheme="minorEastAsia"/>
          <w:b/>
          <w:lang w:eastAsia="zh-CN"/>
        </w:rPr>
        <w:t xml:space="preserve"> and minimum DRX cycle</w:t>
      </w:r>
      <w:r w:rsidR="00D926C5">
        <w:rPr>
          <w:rFonts w:eastAsiaTheme="minorEastAsia" w:hint="eastAsia"/>
          <w:b/>
          <w:lang w:eastAsia="zh-CN"/>
        </w:rPr>
        <w:t>.</w:t>
      </w:r>
    </w:p>
    <w:p w:rsidR="006B1B71" w:rsidRDefault="006B1B71" w:rsidP="006B1B71">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PRS need</w:t>
      </w:r>
      <w:r w:rsidR="00506554">
        <w:rPr>
          <w:rFonts w:eastAsiaTheme="minorEastAsia" w:hint="eastAsia"/>
          <w:lang w:eastAsia="zh-CN"/>
        </w:rPr>
        <w:t>s</w:t>
      </w:r>
      <w:r>
        <w:rPr>
          <w:rFonts w:eastAsiaTheme="minorEastAsia" w:hint="eastAsia"/>
          <w:lang w:eastAsia="zh-CN"/>
        </w:rPr>
        <w:t xml:space="preserve"> to align with </w:t>
      </w:r>
      <w:r w:rsidR="00506554">
        <w:rPr>
          <w:rFonts w:eastAsiaTheme="minorEastAsia" w:hint="eastAsia"/>
          <w:lang w:eastAsia="zh-CN"/>
        </w:rPr>
        <w:t xml:space="preserve">the DRX of </w:t>
      </w:r>
      <w:r>
        <w:rPr>
          <w:rFonts w:eastAsiaTheme="minorEastAsia" w:hint="eastAsia"/>
          <w:lang w:eastAsia="zh-CN"/>
        </w:rPr>
        <w:t>neighbour cells, the DRX parameters</w:t>
      </w:r>
      <w:r w:rsidR="00D576A2">
        <w:rPr>
          <w:rFonts w:eastAsiaTheme="minorEastAsia" w:hint="eastAsia"/>
          <w:lang w:eastAsia="zh-CN"/>
        </w:rPr>
        <w:t xml:space="preserve">, e.g. </w:t>
      </w:r>
      <w:r w:rsidR="00D576A2" w:rsidRPr="00D576A2">
        <w:rPr>
          <w:rFonts w:eastAsiaTheme="minorEastAsia" w:hint="eastAsia"/>
          <w:i/>
          <w:lang w:eastAsia="zh-CN"/>
        </w:rPr>
        <w:t>PF_offset</w:t>
      </w:r>
      <w:r w:rsidR="00D576A2">
        <w:rPr>
          <w:rFonts w:eastAsiaTheme="minorEastAsia" w:hint="eastAsia"/>
          <w:lang w:eastAsia="zh-CN"/>
        </w:rPr>
        <w:t>,</w:t>
      </w:r>
      <w:r>
        <w:rPr>
          <w:rFonts w:eastAsiaTheme="minorEastAsia" w:hint="eastAsia"/>
          <w:lang w:eastAsia="zh-CN"/>
        </w:rPr>
        <w:t xml:space="preserve"> of neighbour cells </w:t>
      </w:r>
      <w:r w:rsidR="007748F7">
        <w:rPr>
          <w:rFonts w:eastAsiaTheme="minorEastAsia" w:hint="eastAsia"/>
          <w:lang w:eastAsia="zh-CN"/>
        </w:rPr>
        <w:t>are</w:t>
      </w:r>
      <w:r>
        <w:rPr>
          <w:rFonts w:eastAsiaTheme="minorEastAsia" w:hint="eastAsia"/>
          <w:lang w:eastAsia="zh-CN"/>
        </w:rPr>
        <w:t xml:space="preserve"> needed. </w:t>
      </w:r>
      <w:r>
        <w:rPr>
          <w:rFonts w:eastAsiaTheme="minorEastAsia"/>
          <w:lang w:eastAsia="zh-CN"/>
        </w:rPr>
        <w:t>T</w:t>
      </w:r>
      <w:r>
        <w:rPr>
          <w:rFonts w:eastAsiaTheme="minorEastAsia" w:hint="eastAsia"/>
          <w:lang w:eastAsia="zh-CN"/>
        </w:rPr>
        <w:t xml:space="preserve">here are two </w:t>
      </w:r>
      <w:r w:rsidR="00506554">
        <w:rPr>
          <w:rFonts w:eastAsiaTheme="minorEastAsia" w:hint="eastAsia"/>
          <w:lang w:eastAsia="zh-CN"/>
        </w:rPr>
        <w:t>candidate solutions</w:t>
      </w:r>
      <w:r>
        <w:rPr>
          <w:rFonts w:eastAsiaTheme="minorEastAsia" w:hint="eastAsia"/>
          <w:lang w:eastAsia="zh-CN"/>
        </w:rPr>
        <w:t xml:space="preserve">: </w:t>
      </w:r>
    </w:p>
    <w:p w:rsidR="006B1B71" w:rsidRDefault="00A61441" w:rsidP="00A61441">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between gNBs: A</w:t>
      </w:r>
      <w:r w:rsidR="00D576A2">
        <w:rPr>
          <w:rFonts w:eastAsiaTheme="minorEastAsia" w:hint="eastAsia"/>
          <w:lang w:eastAsia="zh-CN"/>
        </w:rPr>
        <w:t>fter</w:t>
      </w:r>
      <w:r w:rsidR="006B1B71">
        <w:rPr>
          <w:rFonts w:eastAsiaTheme="minorEastAsia" w:hint="eastAsia"/>
          <w:lang w:eastAsia="zh-CN"/>
        </w:rPr>
        <w:t xml:space="preserve"> obtain</w:t>
      </w:r>
      <w:r w:rsidR="00D576A2">
        <w:rPr>
          <w:rFonts w:eastAsiaTheme="minorEastAsia" w:hint="eastAsia"/>
          <w:lang w:eastAsia="zh-CN"/>
        </w:rPr>
        <w:t>ing</w:t>
      </w:r>
      <w:r w:rsidR="006B1B71">
        <w:rPr>
          <w:rFonts w:eastAsiaTheme="minorEastAsia" w:hint="eastAsia"/>
          <w:lang w:eastAsia="zh-CN"/>
        </w:rPr>
        <w:t xml:space="preserve"> </w:t>
      </w:r>
      <w:r w:rsidR="00D576A2">
        <w:rPr>
          <w:rFonts w:eastAsiaTheme="minorEastAsia" w:hint="eastAsia"/>
          <w:lang w:eastAsia="zh-CN"/>
        </w:rPr>
        <w:t>neighbour cells</w:t>
      </w:r>
      <w:r w:rsidR="00D576A2">
        <w:rPr>
          <w:rFonts w:eastAsiaTheme="minorEastAsia"/>
          <w:lang w:eastAsia="zh-CN"/>
        </w:rPr>
        <w:t>’</w:t>
      </w:r>
      <w:r w:rsidR="00D576A2">
        <w:rPr>
          <w:rFonts w:eastAsiaTheme="minorEastAsia" w:hint="eastAsia"/>
          <w:lang w:eastAsia="zh-CN"/>
        </w:rPr>
        <w:t xml:space="preserve"> DRX </w:t>
      </w:r>
      <w:r w:rsidR="00353BD0">
        <w:rPr>
          <w:rFonts w:eastAsiaTheme="minorEastAsia" w:hint="eastAsia"/>
          <w:lang w:eastAsia="zh-CN"/>
        </w:rPr>
        <w:t xml:space="preserve">parameters </w:t>
      </w:r>
      <w:r w:rsidR="00D576A2">
        <w:rPr>
          <w:rFonts w:eastAsiaTheme="minorEastAsia" w:hint="eastAsia"/>
          <w:lang w:eastAsia="zh-CN"/>
        </w:rPr>
        <w:t xml:space="preserve">via Xn message, the serving cell </w:t>
      </w:r>
      <w:r w:rsidR="00D576A2" w:rsidRPr="00D576A2">
        <w:rPr>
          <w:rFonts w:eastAsiaTheme="minorEastAsia"/>
          <w:lang w:eastAsia="zh-CN"/>
        </w:rPr>
        <w:t>generate</w:t>
      </w:r>
      <w:r w:rsidR="00D576A2">
        <w:rPr>
          <w:rFonts w:eastAsiaTheme="minorEastAsia" w:hint="eastAsia"/>
          <w:lang w:eastAsia="zh-CN"/>
        </w:rPr>
        <w:t xml:space="preserve"> PRS configuration.</w:t>
      </w:r>
    </w:p>
    <w:p w:rsidR="00D576A2" w:rsidRDefault="00A61441" w:rsidP="00D576A2">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 xml:space="preserve">between gNBs and LMF: </w:t>
      </w:r>
      <w:r w:rsidR="00415EC9">
        <w:rPr>
          <w:rFonts w:eastAsiaTheme="minorEastAsia" w:hint="eastAsia"/>
          <w:lang w:eastAsia="zh-CN"/>
        </w:rPr>
        <w:t>gNB</w:t>
      </w:r>
      <w:r w:rsidR="00D576A2">
        <w:rPr>
          <w:rFonts w:eastAsiaTheme="minorEastAsia" w:hint="eastAsia"/>
          <w:lang w:eastAsia="zh-CN"/>
        </w:rPr>
        <w:t xml:space="preserve"> and/or AMF send </w:t>
      </w:r>
      <w:r w:rsidR="00D576A2">
        <w:rPr>
          <w:rFonts w:eastAsiaTheme="minorEastAsia"/>
          <w:lang w:eastAsia="zh-CN"/>
        </w:rPr>
        <w:t>the</w:t>
      </w:r>
      <w:r w:rsidR="00D576A2">
        <w:rPr>
          <w:rFonts w:eastAsiaTheme="minorEastAsia" w:hint="eastAsia"/>
          <w:lang w:eastAsia="zh-CN"/>
        </w:rPr>
        <w:t xml:space="preserve"> DRX parameters to LMF. </w:t>
      </w:r>
      <w:r w:rsidR="00D576A2">
        <w:rPr>
          <w:rFonts w:eastAsiaTheme="minorEastAsia"/>
          <w:lang w:eastAsia="zh-CN"/>
        </w:rPr>
        <w:t>T</w:t>
      </w:r>
      <w:r w:rsidR="00D576A2">
        <w:rPr>
          <w:rFonts w:eastAsiaTheme="minorEastAsia" w:hint="eastAsia"/>
          <w:lang w:eastAsia="zh-CN"/>
        </w:rPr>
        <w:t xml:space="preserve">he PRS </w:t>
      </w:r>
      <w:r w:rsidR="00543569">
        <w:rPr>
          <w:rFonts w:eastAsiaTheme="minorEastAsia" w:hint="eastAsia"/>
          <w:lang w:eastAsia="zh-CN"/>
        </w:rPr>
        <w:t xml:space="preserve">configuration </w:t>
      </w:r>
      <w:r w:rsidR="00D576A2">
        <w:rPr>
          <w:rFonts w:eastAsiaTheme="minorEastAsia" w:hint="eastAsia"/>
          <w:lang w:eastAsia="zh-CN"/>
        </w:rPr>
        <w:t>is coordinate</w:t>
      </w:r>
      <w:r w:rsidR="00DF67A8">
        <w:rPr>
          <w:rFonts w:eastAsiaTheme="minorEastAsia" w:hint="eastAsia"/>
          <w:lang w:eastAsia="zh-CN"/>
        </w:rPr>
        <w:t>d</w:t>
      </w:r>
      <w:r w:rsidR="00D576A2">
        <w:rPr>
          <w:rFonts w:eastAsiaTheme="minorEastAsia" w:hint="eastAsia"/>
          <w:lang w:eastAsia="zh-CN"/>
        </w:rPr>
        <w:t xml:space="preserve"> and recommended by LMF</w:t>
      </w:r>
      <w:r w:rsidR="00543569">
        <w:rPr>
          <w:rFonts w:eastAsiaTheme="minorEastAsia" w:hint="eastAsia"/>
          <w:lang w:eastAsia="zh-CN"/>
        </w:rPr>
        <w:t xml:space="preserve"> and final configured by RAN</w:t>
      </w:r>
      <w:r w:rsidR="00D576A2">
        <w:rPr>
          <w:rFonts w:eastAsiaTheme="minorEastAsia" w:hint="eastAsia"/>
          <w:lang w:eastAsia="zh-CN"/>
        </w:rPr>
        <w:t>.</w:t>
      </w:r>
    </w:p>
    <w:p w:rsidR="00D576A2" w:rsidRDefault="007748F7" w:rsidP="00D576A2">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hese two solutions are in scope of RAN3, we would better s</w:t>
      </w:r>
      <w:r w:rsidR="00834BBF">
        <w:rPr>
          <w:rFonts w:eastAsiaTheme="minorEastAsia" w:hint="eastAsia"/>
          <w:lang w:eastAsia="zh-CN"/>
        </w:rPr>
        <w:t>end an LS to RAN3 to trigger the discussion</w:t>
      </w:r>
      <w:r>
        <w:rPr>
          <w:rFonts w:eastAsiaTheme="minorEastAsia" w:hint="eastAsia"/>
          <w:lang w:eastAsia="zh-CN"/>
        </w:rPr>
        <w:t>.</w:t>
      </w:r>
    </w:p>
    <w:bookmarkEnd w:id="32"/>
    <w:bookmarkEnd w:id="33"/>
    <w:p w:rsidR="003C65EF" w:rsidRDefault="00D576A2" w:rsidP="007C293E">
      <w:pPr>
        <w:spacing w:beforeLines="50" w:before="120"/>
        <w:rPr>
          <w:rFonts w:eastAsiaTheme="minorEastAsia"/>
          <w:b/>
          <w:lang w:eastAsia="zh-CN"/>
        </w:rPr>
      </w:pPr>
      <w:r>
        <w:rPr>
          <w:b/>
        </w:rPr>
        <w:t xml:space="preserve">Proposal </w:t>
      </w:r>
      <w:r w:rsidR="001D09AE">
        <w:rPr>
          <w:rFonts w:eastAsiaTheme="minorEastAsia" w:hint="eastAsia"/>
          <w:b/>
          <w:lang w:eastAsia="zh-CN"/>
        </w:rPr>
        <w:t>9</w:t>
      </w:r>
      <w:r>
        <w:rPr>
          <w:b/>
        </w:rPr>
        <w:t>:</w:t>
      </w:r>
      <w:bookmarkStart w:id="34" w:name="OLE_LINK21"/>
      <w:bookmarkStart w:id="35" w:name="OLE_LINK23"/>
      <w:r w:rsidR="00850B30">
        <w:rPr>
          <w:rFonts w:eastAsiaTheme="minorEastAsia" w:hint="eastAsia"/>
          <w:b/>
          <w:lang w:eastAsia="zh-CN"/>
        </w:rPr>
        <w:t xml:space="preserve"> T</w:t>
      </w:r>
      <w:r w:rsidR="009E44AC">
        <w:rPr>
          <w:rFonts w:eastAsiaTheme="minorEastAsia" w:hint="eastAsia"/>
          <w:b/>
          <w:lang w:eastAsia="zh-CN"/>
        </w:rPr>
        <w:t xml:space="preserve">here are some </w:t>
      </w:r>
      <w:r w:rsidR="009E44AC">
        <w:rPr>
          <w:rFonts w:eastAsiaTheme="minorEastAsia"/>
          <w:b/>
          <w:lang w:eastAsia="zh-CN"/>
        </w:rPr>
        <w:t>i</w:t>
      </w:r>
      <w:r w:rsidR="009E44AC">
        <w:rPr>
          <w:rFonts w:eastAsiaTheme="minorEastAsia" w:hint="eastAsia"/>
          <w:b/>
          <w:lang w:eastAsia="zh-CN"/>
        </w:rPr>
        <w:t>mpacts on RAN3</w:t>
      </w:r>
      <w:r w:rsidR="00850B30" w:rsidRPr="00850B30">
        <w:rPr>
          <w:rFonts w:eastAsiaTheme="minorEastAsia" w:hint="eastAsia"/>
          <w:b/>
          <w:lang w:eastAsia="zh-CN"/>
        </w:rPr>
        <w:t xml:space="preserve"> </w:t>
      </w:r>
      <w:r w:rsidR="00850B30">
        <w:rPr>
          <w:rFonts w:eastAsiaTheme="minorEastAsia" w:hint="eastAsia"/>
          <w:b/>
          <w:lang w:eastAsia="zh-CN"/>
        </w:rPr>
        <w:t xml:space="preserve">to </w:t>
      </w:r>
      <w:r w:rsidR="00572A55">
        <w:rPr>
          <w:rFonts w:eastAsiaTheme="minorEastAsia" w:hint="eastAsia"/>
          <w:b/>
          <w:lang w:eastAsia="zh-CN"/>
        </w:rPr>
        <w:t xml:space="preserve">support </w:t>
      </w:r>
      <w:r w:rsidR="00850B30">
        <w:rPr>
          <w:rFonts w:eastAsiaTheme="minorEastAsia" w:hint="eastAsia"/>
          <w:b/>
          <w:lang w:eastAsia="zh-CN"/>
        </w:rPr>
        <w:t>alignment between DRX and PRS</w:t>
      </w:r>
      <w:r w:rsidR="009E44AC">
        <w:rPr>
          <w:rFonts w:eastAsiaTheme="minorEastAsia" w:hint="eastAsia"/>
          <w:b/>
          <w:lang w:eastAsia="zh-CN"/>
        </w:rPr>
        <w:t xml:space="preserve">. </w:t>
      </w:r>
      <w:r w:rsidR="00710FB6">
        <w:rPr>
          <w:rFonts w:eastAsiaTheme="minorEastAsia" w:hint="eastAsia"/>
          <w:b/>
          <w:lang w:eastAsia="zh-CN"/>
        </w:rPr>
        <w:t xml:space="preserve">Send </w:t>
      </w:r>
      <w:r w:rsidR="00057365">
        <w:rPr>
          <w:rFonts w:eastAsiaTheme="minorEastAsia" w:hint="eastAsia"/>
          <w:b/>
          <w:lang w:eastAsia="zh-CN"/>
        </w:rPr>
        <w:t>RAN2 agreement</w:t>
      </w:r>
      <w:r w:rsidR="00FC71F7">
        <w:rPr>
          <w:rFonts w:eastAsiaTheme="minorEastAsia" w:hint="eastAsia"/>
          <w:b/>
          <w:lang w:eastAsia="zh-CN"/>
        </w:rPr>
        <w:t xml:space="preserve"> </w:t>
      </w:r>
      <w:r w:rsidR="00710FB6">
        <w:rPr>
          <w:rFonts w:eastAsiaTheme="minorEastAsia" w:hint="eastAsia"/>
          <w:b/>
          <w:lang w:eastAsia="zh-CN"/>
        </w:rPr>
        <w:t xml:space="preserve">to RAN3 to trigger </w:t>
      </w:r>
      <w:r w:rsidR="00710FB6">
        <w:rPr>
          <w:rFonts w:eastAsiaTheme="minorEastAsia"/>
          <w:b/>
          <w:lang w:eastAsia="zh-CN"/>
        </w:rPr>
        <w:t>the</w:t>
      </w:r>
      <w:r w:rsidR="00710FB6">
        <w:rPr>
          <w:rFonts w:eastAsiaTheme="minorEastAsia" w:hint="eastAsia"/>
          <w:b/>
          <w:lang w:eastAsia="zh-CN"/>
        </w:rPr>
        <w:t xml:space="preserve"> discussion</w:t>
      </w:r>
      <w:r w:rsidR="00A32526">
        <w:rPr>
          <w:rFonts w:eastAsiaTheme="minorEastAsia" w:hint="eastAsia"/>
          <w:b/>
          <w:lang w:eastAsia="zh-CN"/>
        </w:rPr>
        <w:t>.</w:t>
      </w:r>
      <w:bookmarkEnd w:id="34"/>
      <w:bookmarkEnd w:id="35"/>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001967" w:rsidRPr="00D337BF" w:rsidRDefault="00253916" w:rsidP="00912B1B">
      <w:pPr>
        <w:pStyle w:val="20"/>
        <w:numPr>
          <w:ilvl w:val="1"/>
          <w:numId w:val="9"/>
        </w:numPr>
        <w:rPr>
          <w:rFonts w:eastAsia="宋体"/>
          <w:b w:val="0"/>
          <w:sz w:val="24"/>
          <w:szCs w:val="26"/>
        </w:rPr>
      </w:pPr>
      <w:bookmarkStart w:id="36" w:name="OLE_LINK14"/>
      <w:bookmarkStart w:id="37" w:name="OLE_LINK15"/>
      <w:r>
        <w:rPr>
          <w:rFonts w:eastAsiaTheme="minorEastAsia" w:hint="eastAsia"/>
          <w:b w:val="0"/>
          <w:sz w:val="22"/>
        </w:rPr>
        <w:t>Discussion</w:t>
      </w:r>
      <w:r>
        <w:rPr>
          <w:b w:val="0"/>
          <w:sz w:val="22"/>
        </w:rPr>
        <w:t xml:space="preserve"> o</w:t>
      </w:r>
      <w:r>
        <w:rPr>
          <w:rFonts w:eastAsiaTheme="minorEastAsia" w:hint="eastAsia"/>
          <w:b w:val="0"/>
          <w:sz w:val="22"/>
        </w:rPr>
        <w:t>n</w:t>
      </w:r>
      <w:r w:rsidR="009A5497" w:rsidRPr="009A5497">
        <w:rPr>
          <w:b w:val="0"/>
          <w:sz w:val="22"/>
        </w:rPr>
        <w:t xml:space="preserve"> </w:t>
      </w:r>
      <w:r w:rsidR="00CA4A75">
        <w:rPr>
          <w:rFonts w:eastAsiaTheme="minorEastAsia" w:hint="eastAsia"/>
          <w:b w:val="0"/>
          <w:sz w:val="22"/>
        </w:rPr>
        <w:t xml:space="preserve">DL </w:t>
      </w:r>
      <w:r w:rsidR="009A5497" w:rsidRPr="009A5497">
        <w:rPr>
          <w:b w:val="0"/>
          <w:sz w:val="22"/>
        </w:rPr>
        <w:t>positioning in RRC_IDLE</w:t>
      </w:r>
    </w:p>
    <w:p w:rsidR="004C256F" w:rsidRDefault="00694E3C" w:rsidP="002F4C93">
      <w:pPr>
        <w:pStyle w:val="a0"/>
        <w:spacing w:beforeLines="50" w:before="120"/>
        <w:rPr>
          <w:rFonts w:eastAsiaTheme="minorEastAsia"/>
          <w:lang w:eastAsia="zh-CN"/>
        </w:rPr>
      </w:pPr>
      <w:bookmarkStart w:id="38" w:name="OLE_LINK5"/>
      <w:bookmarkStart w:id="39" w:name="OLE_LINK6"/>
      <w:r>
        <w:rPr>
          <w:rFonts w:eastAsiaTheme="minorEastAsia"/>
          <w:lang w:eastAsia="zh-CN"/>
        </w:rPr>
        <w:t>T</w:t>
      </w:r>
      <w:r>
        <w:rPr>
          <w:rFonts w:eastAsiaTheme="minorEastAsia" w:hint="eastAsia"/>
          <w:lang w:eastAsia="zh-CN"/>
        </w:rPr>
        <w:t xml:space="preserve">he enhancement on </w:t>
      </w:r>
      <w:r w:rsidR="004C256F">
        <w:rPr>
          <w:rFonts w:eastAsiaTheme="minorEastAsia" w:hint="eastAsia"/>
          <w:lang w:eastAsia="zh-CN"/>
        </w:rPr>
        <w:t xml:space="preserve">DL positioning with </w:t>
      </w:r>
      <w:r w:rsidR="004C256F">
        <w:rPr>
          <w:rFonts w:eastAsiaTheme="minorEastAsia"/>
          <w:lang w:eastAsia="zh-CN"/>
        </w:rPr>
        <w:t xml:space="preserve">measurement </w:t>
      </w:r>
      <w:r w:rsidR="004C256F" w:rsidRPr="00E448CC">
        <w:rPr>
          <w:rFonts w:eastAsiaTheme="minorEastAsia"/>
          <w:lang w:eastAsia="zh-CN"/>
        </w:rPr>
        <w:t>performed in IDLE and reported in CONNECTED</w:t>
      </w:r>
      <w:r w:rsidR="004C256F">
        <w:rPr>
          <w:rFonts w:eastAsiaTheme="minorEastAsia"/>
          <w:lang w:eastAsia="zh-CN"/>
        </w:rPr>
        <w:t xml:space="preserve"> </w:t>
      </w:r>
      <w:r w:rsidR="004C256F">
        <w:rPr>
          <w:rFonts w:eastAsiaTheme="minorEastAsia" w:hint="eastAsia"/>
          <w:lang w:eastAsia="zh-CN"/>
        </w:rPr>
        <w:t>was contained in the WID</w:t>
      </w:r>
      <w:bookmarkEnd w:id="38"/>
      <w:bookmarkEnd w:id="39"/>
      <w:r w:rsidR="004C256F">
        <w:rPr>
          <w:rFonts w:eastAsiaTheme="minorEastAsia" w:hint="eastAsia"/>
          <w:lang w:eastAsia="zh-CN"/>
        </w:rPr>
        <w:t xml:space="preserve">. </w:t>
      </w:r>
      <w:r w:rsidR="004C256F">
        <w:rPr>
          <w:rFonts w:eastAsiaTheme="minorEastAsia"/>
          <w:lang w:eastAsia="zh-CN"/>
        </w:rPr>
        <w:t>H</w:t>
      </w:r>
      <w:r w:rsidR="004C256F">
        <w:rPr>
          <w:rFonts w:eastAsiaTheme="minorEastAsia" w:hint="eastAsia"/>
          <w:lang w:eastAsia="zh-CN"/>
        </w:rPr>
        <w:t xml:space="preserve">owever, </w:t>
      </w:r>
      <w:r>
        <w:rPr>
          <w:rFonts w:eastAsiaTheme="minorEastAsia" w:hint="eastAsia"/>
          <w:lang w:eastAsia="zh-CN"/>
        </w:rPr>
        <w:t xml:space="preserve">according to </w:t>
      </w:r>
      <w:r>
        <w:rPr>
          <w:rFonts w:eastAsiaTheme="minorEastAsia"/>
          <w:lang w:eastAsia="zh-CN"/>
        </w:rPr>
        <w:t>the</w:t>
      </w:r>
      <w:r>
        <w:rPr>
          <w:rFonts w:eastAsiaTheme="minorEastAsia" w:hint="eastAsia"/>
          <w:lang w:eastAsia="zh-CN"/>
        </w:rPr>
        <w:t xml:space="preserve"> agreement achieved in </w:t>
      </w:r>
      <w:r>
        <w:rPr>
          <w:rFonts w:eastAsiaTheme="minorEastAsia"/>
          <w:lang w:eastAsia="zh-CN"/>
        </w:rPr>
        <w:t>meeting</w:t>
      </w:r>
      <w:r w:rsidRPr="00694E3C">
        <w:rPr>
          <w:rFonts w:eastAsiaTheme="minorEastAsia" w:hint="eastAsia"/>
          <w:lang w:eastAsia="zh-CN"/>
        </w:rPr>
        <w:t xml:space="preserve"> </w:t>
      </w:r>
      <w:r>
        <w:rPr>
          <w:rFonts w:eastAsiaTheme="minorEastAsia" w:hint="eastAsia"/>
          <w:lang w:eastAsia="zh-CN"/>
        </w:rPr>
        <w:t xml:space="preserve">RAN2#120, </w:t>
      </w:r>
      <w:r w:rsidR="006171F4">
        <w:rPr>
          <w:rFonts w:eastAsiaTheme="minorEastAsia" w:hint="eastAsia"/>
          <w:lang w:eastAsia="zh-CN"/>
        </w:rPr>
        <w:t xml:space="preserve">the power saving benefit </w:t>
      </w:r>
      <w:r>
        <w:rPr>
          <w:rFonts w:eastAsiaTheme="minorEastAsia" w:hint="eastAsia"/>
          <w:lang w:eastAsia="zh-CN"/>
        </w:rPr>
        <w:t xml:space="preserve">of this </w:t>
      </w:r>
      <w:r>
        <w:rPr>
          <w:rFonts w:eastAsiaTheme="minorEastAsia"/>
          <w:lang w:eastAsia="zh-CN"/>
        </w:rPr>
        <w:t>enhancement</w:t>
      </w:r>
      <w:r>
        <w:rPr>
          <w:rFonts w:eastAsiaTheme="minorEastAsia" w:hint="eastAsia"/>
          <w:lang w:eastAsia="zh-CN"/>
        </w:rPr>
        <w:t xml:space="preserve"> </w:t>
      </w:r>
      <w:r w:rsidR="006171F4">
        <w:rPr>
          <w:rFonts w:eastAsiaTheme="minorEastAsia" w:hint="eastAsia"/>
          <w:lang w:eastAsia="zh-CN"/>
        </w:rPr>
        <w:t>need to be confirmed firstly.</w:t>
      </w:r>
    </w:p>
    <w:p w:rsidR="00EC4E92" w:rsidRDefault="00EC4E92" w:rsidP="00EC4E92">
      <w:pPr>
        <w:pStyle w:val="Doc-text2"/>
        <w:pBdr>
          <w:top w:val="single" w:sz="4" w:space="1" w:color="auto"/>
          <w:left w:val="single" w:sz="4" w:space="4" w:color="auto"/>
          <w:bottom w:val="single" w:sz="4" w:space="1" w:color="auto"/>
          <w:right w:val="single" w:sz="4" w:space="4" w:color="auto"/>
        </w:pBdr>
      </w:pPr>
      <w:r>
        <w:t xml:space="preserve">Proposal3: DL positioning in RRC_IDLE is recommended to normative work from R2’s perspective </w:t>
      </w:r>
      <w:r w:rsidRPr="00CE6644">
        <w:rPr>
          <w:highlight w:val="yellow"/>
        </w:rPr>
        <w:t>if power saving benefits are confirmed by R1</w:t>
      </w:r>
      <w:r>
        <w:t>. (15/15)</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rsidR="00EC4E92" w:rsidRDefault="00EC4E92" w:rsidP="00EC4E92">
      <w:pPr>
        <w:pStyle w:val="Doc-text2"/>
        <w:pBdr>
          <w:top w:val="single" w:sz="4" w:space="1" w:color="auto"/>
          <w:left w:val="single" w:sz="4" w:space="4" w:color="auto"/>
          <w:bottom w:val="single" w:sz="4" w:space="1" w:color="auto"/>
          <w:right w:val="single" w:sz="4" w:space="4" w:color="auto"/>
        </w:pBdr>
      </w:pPr>
      <w:r>
        <w:t></w:t>
      </w:r>
      <w:r>
        <w:tab/>
      </w:r>
      <w:r w:rsidRPr="00E903A6">
        <w:t>Whether the CN can handle the measurement reports from the UE in RRC_CONNECTED, while the positioning measurement was performed in RRC_IDLE, can be evaluated in the WI phase with SA2 involved.</w:t>
      </w:r>
    </w:p>
    <w:p w:rsidR="00FF6F8F" w:rsidRDefault="00415463" w:rsidP="002F4C9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issue of power saving benefits, </w:t>
      </w:r>
      <w:r w:rsidR="00FF6F8F">
        <w:rPr>
          <w:rFonts w:eastAsiaTheme="minorEastAsia" w:hint="eastAsia"/>
          <w:lang w:eastAsia="zh-CN"/>
        </w:rPr>
        <w:t xml:space="preserve">RAN2 </w:t>
      </w:r>
      <w:r w:rsidR="00FF6F8F">
        <w:rPr>
          <w:rFonts w:eastAsiaTheme="minorEastAsia"/>
          <w:lang w:eastAsia="zh-CN"/>
        </w:rPr>
        <w:t>can</w:t>
      </w:r>
      <w:r w:rsidR="00FF6F8F">
        <w:rPr>
          <w:rFonts w:eastAsiaTheme="minorEastAsia" w:hint="eastAsia"/>
          <w:lang w:eastAsia="zh-CN"/>
        </w:rPr>
        <w:t xml:space="preserve"> only give a q</w:t>
      </w:r>
      <w:r w:rsidR="00FF6F8F" w:rsidRPr="00FF6F8F">
        <w:rPr>
          <w:rFonts w:eastAsiaTheme="minorEastAsia"/>
          <w:lang w:eastAsia="zh-CN"/>
        </w:rPr>
        <w:t>ualitative analysis</w:t>
      </w:r>
      <w:r w:rsidR="00FF6F8F">
        <w:rPr>
          <w:rFonts w:eastAsiaTheme="minorEastAsia" w:hint="eastAsia"/>
          <w:lang w:eastAsia="zh-CN"/>
        </w:rPr>
        <w:t xml:space="preserve">. </w:t>
      </w:r>
      <w:r w:rsidR="00FF6F8F">
        <w:rPr>
          <w:rFonts w:eastAsiaTheme="minorEastAsia"/>
          <w:lang w:eastAsia="zh-CN"/>
        </w:rPr>
        <w:t>C</w:t>
      </w:r>
      <w:r w:rsidR="00FF6F8F">
        <w:rPr>
          <w:rFonts w:eastAsiaTheme="minorEastAsia" w:hint="eastAsia"/>
          <w:lang w:eastAsia="zh-CN"/>
        </w:rPr>
        <w:t>ompared with the</w:t>
      </w:r>
      <w:r w:rsidR="00FF6F8F" w:rsidRPr="00FF6F8F">
        <w:rPr>
          <w:rFonts w:eastAsiaTheme="minorEastAsia" w:hint="eastAsia"/>
          <w:lang w:eastAsia="zh-CN"/>
        </w:rPr>
        <w:t xml:space="preserve"> </w:t>
      </w:r>
      <w:r w:rsidR="00FF6F8F">
        <w:rPr>
          <w:rFonts w:eastAsiaTheme="minorEastAsia" w:hint="eastAsia"/>
          <w:lang w:eastAsia="zh-CN"/>
        </w:rPr>
        <w:t xml:space="preserve">inactive </w:t>
      </w:r>
      <w:r w:rsidR="00FF6F8F">
        <w:rPr>
          <w:rFonts w:eastAsiaTheme="minorEastAsia"/>
          <w:lang w:eastAsia="zh-CN"/>
        </w:rPr>
        <w:t>positioning</w:t>
      </w:r>
      <w:r w:rsidR="00FF6F8F">
        <w:rPr>
          <w:rFonts w:eastAsiaTheme="minorEastAsia" w:hint="eastAsia"/>
          <w:lang w:eastAsia="zh-CN"/>
        </w:rPr>
        <w:t xml:space="preserve"> as specific in Rel-17, </w:t>
      </w:r>
      <w:r w:rsidR="00FF6F8F">
        <w:rPr>
          <w:rFonts w:eastAsiaTheme="minorEastAsia"/>
          <w:lang w:eastAsia="zh-CN"/>
        </w:rPr>
        <w:t>th</w:t>
      </w:r>
      <w:r w:rsidR="00FF6F8F">
        <w:rPr>
          <w:rFonts w:eastAsiaTheme="minorEastAsia" w:hint="eastAsia"/>
          <w:lang w:eastAsia="zh-CN"/>
        </w:rPr>
        <w:t xml:space="preserve">is mechanism may have lower power consumption </w:t>
      </w:r>
      <w:r w:rsidR="00C82EF2">
        <w:rPr>
          <w:rFonts w:eastAsiaTheme="minorEastAsia" w:hint="eastAsia"/>
          <w:lang w:eastAsia="zh-CN"/>
        </w:rPr>
        <w:t>when t</w:t>
      </w:r>
      <w:r w:rsidR="00FF6F8F">
        <w:rPr>
          <w:rFonts w:eastAsiaTheme="minorEastAsia" w:hint="eastAsia"/>
          <w:lang w:eastAsia="zh-CN"/>
        </w:rPr>
        <w:t>he UE stay at RRC_IDLE state</w:t>
      </w:r>
      <w:r w:rsidR="00C82EF2">
        <w:rPr>
          <w:rFonts w:eastAsiaTheme="minorEastAsia" w:hint="eastAsia"/>
          <w:lang w:eastAsia="zh-CN"/>
        </w:rPr>
        <w:t xml:space="preserve">. </w:t>
      </w:r>
      <w:r w:rsidR="00C82EF2">
        <w:rPr>
          <w:rFonts w:eastAsiaTheme="minorEastAsia"/>
          <w:lang w:eastAsia="zh-CN"/>
        </w:rPr>
        <w:t>B</w:t>
      </w:r>
      <w:r w:rsidR="00C82EF2">
        <w:rPr>
          <w:rFonts w:eastAsiaTheme="minorEastAsia" w:hint="eastAsia"/>
          <w:lang w:eastAsia="zh-CN"/>
        </w:rPr>
        <w:t>ut there may be higher power consumption bring by state transition and after the UE enter RRC_CONNECED state.</w:t>
      </w:r>
      <w:r w:rsidR="005619DF">
        <w:rPr>
          <w:rFonts w:eastAsiaTheme="minorEastAsia" w:hint="eastAsia"/>
          <w:lang w:eastAsia="zh-CN"/>
        </w:rPr>
        <w:t xml:space="preserve"> </w:t>
      </w:r>
      <w:r w:rsidR="00FF6F8F">
        <w:rPr>
          <w:rFonts w:eastAsiaTheme="minorEastAsia"/>
          <w:lang w:eastAsia="zh-CN"/>
        </w:rPr>
        <w:t>W</w:t>
      </w:r>
      <w:r w:rsidR="00FF6F8F">
        <w:rPr>
          <w:rFonts w:eastAsiaTheme="minorEastAsia" w:hint="eastAsia"/>
          <w:lang w:eastAsia="zh-CN"/>
        </w:rPr>
        <w:t xml:space="preserve">hether UE can have lower power consumption may depend on the </w:t>
      </w:r>
      <w:r w:rsidR="00FF6F8F">
        <w:rPr>
          <w:rFonts w:eastAsiaTheme="minorEastAsia"/>
          <w:lang w:eastAsia="zh-CN"/>
        </w:rPr>
        <w:t>positioning</w:t>
      </w:r>
      <w:r w:rsidR="00FF6F8F">
        <w:rPr>
          <w:rFonts w:eastAsiaTheme="minorEastAsia" w:hint="eastAsia"/>
          <w:lang w:eastAsia="zh-CN"/>
        </w:rPr>
        <w:t xml:space="preserve"> cycle, i.e. how long </w:t>
      </w:r>
      <w:r w:rsidR="00FF6F8F">
        <w:rPr>
          <w:rFonts w:eastAsiaTheme="minorEastAsia"/>
          <w:lang w:eastAsia="zh-CN"/>
        </w:rPr>
        <w:t>the</w:t>
      </w:r>
      <w:r w:rsidR="00FF6F8F">
        <w:rPr>
          <w:rFonts w:eastAsiaTheme="minorEastAsia" w:hint="eastAsia"/>
          <w:lang w:eastAsia="zh-CN"/>
        </w:rPr>
        <w:t xml:space="preserve"> UE need to enter RRC_CONNECTED state to perform </w:t>
      </w:r>
      <w:r w:rsidR="00FF6F8F">
        <w:rPr>
          <w:rFonts w:eastAsiaTheme="minorEastAsia"/>
          <w:lang w:eastAsia="zh-CN"/>
        </w:rPr>
        <w:t>measurement</w:t>
      </w:r>
      <w:r w:rsidR="00FF6F8F">
        <w:rPr>
          <w:rFonts w:eastAsiaTheme="minorEastAsia" w:hint="eastAsia"/>
          <w:lang w:eastAsia="zh-CN"/>
        </w:rPr>
        <w:t xml:space="preserve"> report. </w:t>
      </w:r>
      <w:r w:rsidR="005619DF">
        <w:rPr>
          <w:rFonts w:eastAsiaTheme="minorEastAsia"/>
          <w:lang w:eastAsia="zh-CN"/>
        </w:rPr>
        <w:t>B</w:t>
      </w:r>
      <w:r w:rsidR="005619DF">
        <w:rPr>
          <w:rFonts w:eastAsiaTheme="minorEastAsia" w:hint="eastAsia"/>
          <w:lang w:eastAsia="zh-CN"/>
        </w:rPr>
        <w:t>y q</w:t>
      </w:r>
      <w:r w:rsidR="005619DF" w:rsidRPr="00FF6F8F">
        <w:rPr>
          <w:rFonts w:eastAsiaTheme="minorEastAsia"/>
          <w:lang w:eastAsia="zh-CN"/>
        </w:rPr>
        <w:t>ualitative analysis</w:t>
      </w:r>
      <w:r w:rsidR="005619DF">
        <w:rPr>
          <w:rFonts w:eastAsiaTheme="minorEastAsia" w:hint="eastAsia"/>
          <w:lang w:eastAsia="zh-CN"/>
        </w:rPr>
        <w:t>, it is hard to say whether this mechanism wi</w:t>
      </w:r>
      <w:r w:rsidR="00BE42AD">
        <w:rPr>
          <w:rFonts w:eastAsiaTheme="minorEastAsia" w:hint="eastAsia"/>
          <w:lang w:eastAsia="zh-CN"/>
        </w:rPr>
        <w:t>ll bring power saving benefits. A</w:t>
      </w:r>
      <w:r w:rsidR="005619DF">
        <w:rPr>
          <w:rFonts w:eastAsiaTheme="minorEastAsia" w:hint="eastAsia"/>
          <w:lang w:eastAsia="zh-CN"/>
        </w:rPr>
        <w:t xml:space="preserve"> q</w:t>
      </w:r>
      <w:r w:rsidR="005619DF" w:rsidRPr="00C82EF2">
        <w:rPr>
          <w:rFonts w:eastAsiaTheme="minorEastAsia"/>
          <w:lang w:eastAsia="zh-CN"/>
        </w:rPr>
        <w:t>uantitative analysis</w:t>
      </w:r>
      <w:r w:rsidR="005619DF">
        <w:rPr>
          <w:rFonts w:eastAsiaTheme="minorEastAsia" w:hint="eastAsia"/>
          <w:lang w:eastAsia="zh-CN"/>
        </w:rPr>
        <w:t xml:space="preserve"> </w:t>
      </w:r>
      <w:r w:rsidR="00BE42AD">
        <w:rPr>
          <w:rFonts w:eastAsiaTheme="minorEastAsia" w:hint="eastAsia"/>
          <w:lang w:eastAsia="zh-CN"/>
        </w:rPr>
        <w:t xml:space="preserve">from RAN1 </w:t>
      </w:r>
      <w:r w:rsidR="005619DF">
        <w:rPr>
          <w:rFonts w:eastAsiaTheme="minorEastAsia" w:hint="eastAsia"/>
          <w:lang w:eastAsia="zh-CN"/>
        </w:rPr>
        <w:t>is needed</w:t>
      </w:r>
      <w:r w:rsidR="00C82EF2">
        <w:rPr>
          <w:rFonts w:eastAsiaTheme="minorEastAsia" w:hint="eastAsia"/>
          <w:lang w:eastAsia="zh-CN"/>
        </w:rPr>
        <w:t xml:space="preserve">. </w:t>
      </w:r>
    </w:p>
    <w:p w:rsidR="00C82EF2" w:rsidRPr="00694E3C" w:rsidRDefault="00C82EF2" w:rsidP="00C82EF2">
      <w:pPr>
        <w:pStyle w:val="a0"/>
        <w:spacing w:beforeLines="50" w:before="120"/>
        <w:rPr>
          <w:rFonts w:eastAsiaTheme="minorEastAsia"/>
          <w:b/>
          <w:lang w:eastAsia="zh-CN"/>
        </w:rPr>
      </w:pPr>
      <w:r>
        <w:rPr>
          <w:b/>
        </w:rPr>
        <w:t xml:space="preserve">Proposal </w:t>
      </w:r>
      <w:r w:rsidR="001D09AE">
        <w:rPr>
          <w:rFonts w:eastAsiaTheme="minorEastAsia" w:hint="eastAsia"/>
          <w:b/>
          <w:lang w:eastAsia="zh-CN"/>
        </w:rPr>
        <w:t>10</w:t>
      </w:r>
      <w:r>
        <w:rPr>
          <w:b/>
        </w:rPr>
        <w:t>:</w:t>
      </w:r>
      <w:r w:rsidR="00694E3C">
        <w:rPr>
          <w:rFonts w:eastAsiaTheme="minorEastAsia" w:hint="eastAsia"/>
          <w:b/>
          <w:lang w:eastAsia="zh-CN"/>
        </w:rPr>
        <w:t xml:space="preserve"> </w:t>
      </w:r>
      <w:r w:rsidR="00645C4A" w:rsidRPr="00645C4A">
        <w:rPr>
          <w:rFonts w:eastAsiaTheme="minorEastAsia"/>
          <w:b/>
          <w:lang w:eastAsia="zh-CN"/>
        </w:rPr>
        <w:t>Postpone the measurement performed in RRC_IDLE and report in RRC_CONNECTED until there is a clear confirmation of power saving benefits from RAN1.</w:t>
      </w:r>
    </w:p>
    <w:p w:rsidR="005025DC" w:rsidRPr="00D337BF" w:rsidRDefault="00245DAF" w:rsidP="005025DC">
      <w:pPr>
        <w:pStyle w:val="20"/>
        <w:numPr>
          <w:ilvl w:val="1"/>
          <w:numId w:val="9"/>
        </w:numPr>
        <w:rPr>
          <w:rFonts w:eastAsia="宋体"/>
          <w:b w:val="0"/>
          <w:sz w:val="24"/>
          <w:szCs w:val="26"/>
        </w:rPr>
      </w:pPr>
      <w:r>
        <w:rPr>
          <w:rFonts w:eastAsiaTheme="minorEastAsia" w:hint="eastAsia"/>
          <w:b w:val="0"/>
          <w:sz w:val="22"/>
        </w:rPr>
        <w:t>Discussion on the LS from SA2</w:t>
      </w:r>
    </w:p>
    <w:p w:rsidR="00245DAF" w:rsidRDefault="00245DAF" w:rsidP="005025DC">
      <w:pPr>
        <w:pStyle w:val="a0"/>
        <w:spacing w:beforeLines="50" w:before="120"/>
        <w:rPr>
          <w:rFonts w:eastAsiaTheme="minorEastAsia"/>
          <w:lang w:eastAsia="zh-CN"/>
        </w:rPr>
      </w:pPr>
      <w:r>
        <w:rPr>
          <w:rFonts w:eastAsiaTheme="minorEastAsia" w:hint="eastAsia"/>
          <w:lang w:eastAsia="zh-CN"/>
        </w:rPr>
        <w:t>RAN2 received the following LS from SA2.</w:t>
      </w:r>
    </w:p>
    <w:tbl>
      <w:tblPr>
        <w:tblStyle w:val="a7"/>
        <w:tblW w:w="0" w:type="auto"/>
        <w:tblLook w:val="04A0" w:firstRow="1" w:lastRow="0" w:firstColumn="1" w:lastColumn="0" w:noHBand="0" w:noVBand="1"/>
      </w:tblPr>
      <w:tblGrid>
        <w:gridCol w:w="8522"/>
      </w:tblGrid>
      <w:tr w:rsidR="00245DAF" w:rsidTr="003E04E2">
        <w:tc>
          <w:tcPr>
            <w:tcW w:w="8522" w:type="dxa"/>
          </w:tcPr>
          <w:p w:rsidR="00245DAF" w:rsidRPr="006D43C9" w:rsidRDefault="00245DAF" w:rsidP="003E04E2">
            <w:pPr>
              <w:spacing w:after="120"/>
              <w:rPr>
                <w:rFonts w:ascii="Arial" w:eastAsia="宋体" w:hAnsi="Arial" w:cs="Arial"/>
                <w:b/>
                <w:szCs w:val="20"/>
                <w:lang w:val="en-GB"/>
              </w:rPr>
            </w:pPr>
            <w:bookmarkStart w:id="40" w:name="_Hlk119551644"/>
            <w:r w:rsidRPr="006D43C9">
              <w:rPr>
                <w:rFonts w:ascii="Arial" w:eastAsia="宋体" w:hAnsi="Arial" w:cs="Arial"/>
                <w:b/>
                <w:szCs w:val="20"/>
                <w:lang w:val="en-GB"/>
              </w:rPr>
              <w:t>1. Overall Description:</w:t>
            </w:r>
          </w:p>
          <w:p w:rsidR="00245DAF" w:rsidRPr="006D43C9" w:rsidRDefault="00245DAF" w:rsidP="003E04E2">
            <w:pPr>
              <w:rPr>
                <w:rFonts w:ascii="Arial" w:eastAsia="宋体" w:hAnsi="Arial" w:cs="Arial"/>
                <w:szCs w:val="20"/>
                <w:lang w:val="en-GB"/>
              </w:rPr>
            </w:pPr>
            <w:bookmarkStart w:id="41" w:name="_Hlk118277894"/>
            <w:r w:rsidRPr="006D43C9">
              <w:rPr>
                <w:rFonts w:ascii="Arial" w:eastAsia="宋体" w:hAnsi="Arial" w:cs="Arial"/>
                <w:szCs w:val="20"/>
                <w:lang w:val="en-GB"/>
              </w:rPr>
              <w:t>In the study phase of release 18 eLCS_Ph3 work item, SA2 discusses the key issue “support of low power and/or high accuracy positioning” and concludes the solution only targeting the aspect of “low power and high accuracy”. However, in the normative phase (February meeting) discussion, some companies proposed to consider another aspect of LPHAP, i.e. “low power or high accuracy” positioning.</w:t>
            </w:r>
          </w:p>
          <w:p w:rsidR="00245DAF" w:rsidRPr="006D43C9" w:rsidRDefault="00245DAF" w:rsidP="003E04E2">
            <w:pPr>
              <w:rPr>
                <w:rFonts w:ascii="Arial" w:eastAsia="宋体" w:hAnsi="Arial" w:cs="Arial"/>
                <w:szCs w:val="20"/>
                <w:lang w:val="en-GB"/>
              </w:rPr>
            </w:pPr>
          </w:p>
          <w:p w:rsidR="00245DAF" w:rsidRPr="006D43C9" w:rsidRDefault="00245DAF" w:rsidP="003E04E2">
            <w:pPr>
              <w:rPr>
                <w:rFonts w:ascii="Arial" w:eastAsia="宋体" w:hAnsi="Arial" w:cs="Arial"/>
                <w:szCs w:val="20"/>
                <w:lang w:val="en-GB"/>
              </w:rPr>
            </w:pPr>
            <w:r w:rsidRPr="006D43C9">
              <w:rPr>
                <w:rFonts w:ascii="Arial" w:eastAsia="宋体" w:hAnsi="Arial" w:cs="Arial" w:hint="eastAsia"/>
                <w:szCs w:val="20"/>
                <w:lang w:val="en-GB"/>
              </w:rPr>
              <w:t>S</w:t>
            </w:r>
            <w:r w:rsidRPr="006D43C9">
              <w:rPr>
                <w:rFonts w:ascii="Arial" w:eastAsia="宋体" w:hAnsi="Arial" w:cs="Arial"/>
                <w:szCs w:val="20"/>
                <w:lang w:val="en-GB"/>
              </w:rPr>
              <w:t>A2 kindly ask RAN1 and RAN2:</w:t>
            </w:r>
          </w:p>
          <w:p w:rsidR="00245DAF" w:rsidRPr="006D43C9" w:rsidRDefault="00245DAF" w:rsidP="003E04E2">
            <w:pPr>
              <w:rPr>
                <w:rFonts w:ascii="Arial" w:eastAsia="宋体" w:hAnsi="Arial" w:cs="Arial"/>
                <w:szCs w:val="20"/>
                <w:lang w:val="en-GB"/>
              </w:rPr>
            </w:pPr>
            <w:r w:rsidRPr="006D43C9">
              <w:rPr>
                <w:rFonts w:ascii="Arial" w:eastAsia="宋体" w:hAnsi="Arial" w:cs="Arial"/>
                <w:szCs w:val="20"/>
                <w:lang w:val="en-GB"/>
              </w:rPr>
              <w:t>whether the study on “low power or high accuracy” positioning is in the release 18 RAN working scope. If yes, SA2 would like to ask RAN1 and RAN2 to provide the feedback on the architectural impact.</w:t>
            </w:r>
          </w:p>
          <w:p w:rsidR="00245DAF" w:rsidRPr="006D43C9" w:rsidRDefault="00245DAF" w:rsidP="003E04E2">
            <w:pPr>
              <w:rPr>
                <w:rFonts w:ascii="Arial" w:eastAsia="宋体" w:hAnsi="Arial" w:cs="Arial"/>
                <w:szCs w:val="20"/>
                <w:lang w:val="en-GB"/>
              </w:rPr>
            </w:pPr>
          </w:p>
          <w:p w:rsidR="00245DAF" w:rsidRPr="006D43C9" w:rsidRDefault="00245DAF" w:rsidP="003E04E2">
            <w:pPr>
              <w:rPr>
                <w:rFonts w:ascii="Arial" w:eastAsia="宋体" w:hAnsi="Arial" w:cs="Arial"/>
                <w:szCs w:val="20"/>
                <w:lang w:val="en-GB"/>
              </w:rPr>
            </w:pPr>
            <w:r w:rsidRPr="006D43C9">
              <w:rPr>
                <w:rFonts w:ascii="Arial" w:eastAsia="宋体" w:hAnsi="Arial" w:cs="Arial" w:hint="eastAsia"/>
                <w:szCs w:val="20"/>
                <w:lang w:val="en-GB"/>
              </w:rPr>
              <w:t>S</w:t>
            </w:r>
            <w:r w:rsidRPr="006D43C9">
              <w:rPr>
                <w:rFonts w:ascii="Arial" w:eastAsia="宋体" w:hAnsi="Arial" w:cs="Arial"/>
                <w:szCs w:val="20"/>
                <w:lang w:val="en-GB"/>
              </w:rPr>
              <w:t>A2 kindly ask SA1:</w:t>
            </w:r>
          </w:p>
          <w:p w:rsidR="00245DAF" w:rsidRPr="006D43C9" w:rsidRDefault="00245DAF" w:rsidP="003E04E2">
            <w:pPr>
              <w:rPr>
                <w:rFonts w:ascii="Arial" w:eastAsia="宋体" w:hAnsi="Arial" w:cs="Arial"/>
                <w:szCs w:val="20"/>
                <w:lang w:val="en-GB"/>
              </w:rPr>
            </w:pPr>
            <w:r w:rsidRPr="006D43C9">
              <w:rPr>
                <w:rFonts w:ascii="Arial" w:eastAsia="宋体" w:hAnsi="Arial" w:cs="Arial"/>
                <w:szCs w:val="20"/>
                <w:lang w:val="en-GB"/>
              </w:rPr>
              <w:t>whether SA1 specifies the requirement on “low power or high accuracy” positioning in release 18.</w:t>
            </w:r>
          </w:p>
          <w:bookmarkEnd w:id="40"/>
          <w:bookmarkEnd w:id="41"/>
          <w:p w:rsidR="00245DAF" w:rsidRPr="006D43C9" w:rsidRDefault="00245DAF" w:rsidP="003E04E2">
            <w:pPr>
              <w:rPr>
                <w:rFonts w:ascii="Arial" w:eastAsia="宋体" w:hAnsi="Arial" w:cs="Arial"/>
                <w:szCs w:val="20"/>
                <w:lang w:val="en-GB"/>
              </w:rPr>
            </w:pPr>
          </w:p>
          <w:p w:rsidR="00245DAF" w:rsidRPr="006D43C9" w:rsidRDefault="00245DAF" w:rsidP="003E04E2">
            <w:pPr>
              <w:spacing w:after="120"/>
              <w:rPr>
                <w:rFonts w:ascii="Arial" w:eastAsia="宋体" w:hAnsi="Arial" w:cs="Arial"/>
                <w:b/>
                <w:szCs w:val="20"/>
                <w:lang w:val="en-GB"/>
              </w:rPr>
            </w:pPr>
            <w:r w:rsidRPr="006D43C9">
              <w:rPr>
                <w:rFonts w:ascii="Arial" w:eastAsia="宋体" w:hAnsi="Arial" w:cs="Arial"/>
                <w:b/>
                <w:szCs w:val="20"/>
                <w:lang w:val="en-GB"/>
              </w:rPr>
              <w:t>2. Actions:</w:t>
            </w:r>
          </w:p>
          <w:p w:rsidR="00245DAF" w:rsidRPr="006D43C9" w:rsidRDefault="00245DAF" w:rsidP="003E04E2">
            <w:pPr>
              <w:spacing w:after="120"/>
              <w:ind w:left="1985" w:hanging="1985"/>
              <w:rPr>
                <w:rFonts w:ascii="Arial" w:eastAsia="宋体" w:hAnsi="Arial" w:cs="Arial"/>
                <w:b/>
                <w:szCs w:val="20"/>
                <w:lang w:val="en-GB"/>
              </w:rPr>
            </w:pPr>
            <w:r w:rsidRPr="006D43C9">
              <w:rPr>
                <w:rFonts w:ascii="Arial" w:eastAsia="宋体" w:hAnsi="Arial" w:cs="Arial"/>
                <w:b/>
                <w:szCs w:val="20"/>
                <w:lang w:val="en-GB"/>
              </w:rPr>
              <w:t>To RAN1, RAN2, SA1 group.</w:t>
            </w:r>
          </w:p>
          <w:p w:rsidR="00245DAF" w:rsidRPr="006D43C9" w:rsidRDefault="00245DAF" w:rsidP="003E04E2">
            <w:pPr>
              <w:spacing w:after="120"/>
              <w:ind w:left="993" w:hanging="993"/>
              <w:rPr>
                <w:rFonts w:ascii="Arial" w:eastAsia="宋体" w:hAnsi="Arial" w:cs="Arial"/>
                <w:i/>
                <w:iCs/>
                <w:szCs w:val="20"/>
                <w:lang w:val="en-GB"/>
              </w:rPr>
            </w:pPr>
            <w:r w:rsidRPr="006D43C9">
              <w:rPr>
                <w:rFonts w:ascii="Arial" w:eastAsia="宋体" w:hAnsi="Arial" w:cs="Arial"/>
                <w:b/>
                <w:szCs w:val="20"/>
                <w:lang w:val="en-GB"/>
              </w:rPr>
              <w:t xml:space="preserve">ACTION: </w:t>
            </w:r>
            <w:r w:rsidRPr="006D43C9">
              <w:rPr>
                <w:rFonts w:ascii="Arial" w:eastAsia="宋体" w:hAnsi="Arial" w:cs="Arial"/>
                <w:b/>
                <w:szCs w:val="20"/>
                <w:lang w:val="en-GB"/>
              </w:rPr>
              <w:tab/>
            </w:r>
            <w:r w:rsidRPr="006D43C9">
              <w:rPr>
                <w:rFonts w:ascii="Arial" w:eastAsia="宋体" w:hAnsi="Arial" w:cs="Arial"/>
                <w:szCs w:val="20"/>
                <w:lang w:val="en-GB"/>
              </w:rPr>
              <w:t>SA2 group kindly asks</w:t>
            </w:r>
            <w:r w:rsidRPr="006D43C9">
              <w:rPr>
                <w:rFonts w:eastAsia="宋体"/>
                <w:szCs w:val="20"/>
                <w:lang w:val="en-GB"/>
              </w:rPr>
              <w:t xml:space="preserve"> </w:t>
            </w:r>
            <w:r w:rsidRPr="006D43C9">
              <w:rPr>
                <w:rFonts w:ascii="Arial" w:eastAsia="宋体" w:hAnsi="Arial" w:cs="Arial"/>
                <w:szCs w:val="20"/>
                <w:lang w:val="en-GB"/>
              </w:rPr>
              <w:t>RAN1, RAN2, SA1 to answer the above questions.</w:t>
            </w:r>
          </w:p>
        </w:tc>
      </w:tr>
    </w:tbl>
    <w:p w:rsidR="00742886" w:rsidRDefault="00742886" w:rsidP="00C82EF2">
      <w:pPr>
        <w:pStyle w:val="a0"/>
        <w:spacing w:beforeLines="50" w:before="120"/>
        <w:rPr>
          <w:rFonts w:eastAsia="宋体"/>
          <w:lang w:eastAsia="zh-CN"/>
        </w:rPr>
      </w:pPr>
      <w:r>
        <w:rPr>
          <w:rFonts w:eastAsiaTheme="minorEastAsia"/>
          <w:lang w:eastAsia="zh-CN"/>
        </w:rPr>
        <w:t>A</w:t>
      </w:r>
      <w:r>
        <w:rPr>
          <w:rFonts w:eastAsiaTheme="minorEastAsia" w:hint="eastAsia"/>
          <w:lang w:eastAsia="zh-CN"/>
        </w:rPr>
        <w:t xml:space="preserve">ccording to </w:t>
      </w:r>
      <w:r>
        <w:rPr>
          <w:rFonts w:eastAsiaTheme="minorEastAsia"/>
          <w:lang w:eastAsia="zh-CN"/>
        </w:rPr>
        <w:t>the</w:t>
      </w:r>
      <w:r>
        <w:rPr>
          <w:rFonts w:eastAsiaTheme="minorEastAsia" w:hint="eastAsia"/>
          <w:lang w:eastAsia="zh-CN"/>
        </w:rPr>
        <w:t xml:space="preserve"> WID [1], </w:t>
      </w:r>
      <w:r>
        <w:rPr>
          <w:rFonts w:eastAsiaTheme="minorEastAsia"/>
          <w:lang w:eastAsia="zh-CN"/>
        </w:rPr>
        <w:t>the</w:t>
      </w:r>
      <w:r>
        <w:rPr>
          <w:rFonts w:eastAsiaTheme="minorEastAsia" w:hint="eastAsia"/>
          <w:lang w:eastAsia="zh-CN"/>
        </w:rPr>
        <w:t xml:space="preserve"> objective of </w:t>
      </w:r>
      <w:r w:rsidRPr="009A5883">
        <w:rPr>
          <w:rFonts w:eastAsia="宋体"/>
          <w:lang w:eastAsia="zh-CN"/>
        </w:rPr>
        <w:t>Expanded and Improved NR Positioning</w:t>
      </w:r>
      <w:r>
        <w:rPr>
          <w:rFonts w:eastAsia="宋体" w:hint="eastAsia"/>
          <w:lang w:eastAsia="zh-CN"/>
        </w:rPr>
        <w:t xml:space="preserve"> is </w:t>
      </w:r>
      <w:r w:rsidR="003A5A70">
        <w:rPr>
          <w:rFonts w:eastAsia="宋体"/>
          <w:lang w:eastAsia="zh-CN"/>
        </w:rPr>
        <w:t>s</w:t>
      </w:r>
      <w:r w:rsidRPr="00077148">
        <w:rPr>
          <w:lang w:eastAsia="ko-KR"/>
        </w:rPr>
        <w:t>pecify enhancements for enabling LPHAP use-case</w:t>
      </w:r>
      <w:r>
        <w:rPr>
          <w:lang w:eastAsia="ko-KR"/>
        </w:rPr>
        <w:t xml:space="preserve"> 6</w:t>
      </w:r>
      <w:r w:rsidRPr="00077148">
        <w:rPr>
          <w:lang w:eastAsia="ko-KR"/>
        </w:rPr>
        <w:t xml:space="preserve"> as defined in TS 22.104</w:t>
      </w:r>
      <w:r w:rsidR="003A5A70">
        <w:rPr>
          <w:rFonts w:eastAsia="宋体" w:hint="eastAsia"/>
          <w:lang w:eastAsia="zh-CN"/>
        </w:rPr>
        <w:t xml:space="preserve"> [6]</w:t>
      </w:r>
      <w:r w:rsidR="0066264C">
        <w:rPr>
          <w:rFonts w:eastAsia="宋体" w:hint="eastAsia"/>
          <w:lang w:eastAsia="zh-CN"/>
        </w:rPr>
        <w:t>.</w:t>
      </w:r>
    </w:p>
    <w:tbl>
      <w:tblPr>
        <w:tblStyle w:val="a7"/>
        <w:tblW w:w="0" w:type="auto"/>
        <w:tblLook w:val="04A0" w:firstRow="1" w:lastRow="0" w:firstColumn="1" w:lastColumn="0" w:noHBand="0" w:noVBand="1"/>
      </w:tblPr>
      <w:tblGrid>
        <w:gridCol w:w="8522"/>
      </w:tblGrid>
      <w:tr w:rsidR="003A5A70" w:rsidTr="004160A9">
        <w:tc>
          <w:tcPr>
            <w:tcW w:w="8522" w:type="dxa"/>
          </w:tcPr>
          <w:p w:rsidR="003A5A70" w:rsidRPr="00077148" w:rsidRDefault="003A5A70" w:rsidP="004160A9">
            <w:pPr>
              <w:numPr>
                <w:ilvl w:val="0"/>
                <w:numId w:val="12"/>
              </w:numPr>
              <w:rPr>
                <w:rFonts w:eastAsia="MS Mincho"/>
                <w:lang w:eastAsia="ko-KR"/>
              </w:rPr>
            </w:pPr>
            <w:r w:rsidRPr="003A5A70">
              <w:rPr>
                <w:rFonts w:eastAsia="MS Mincho"/>
                <w:highlight w:val="yellow"/>
                <w:lang w:eastAsia="ko-KR"/>
              </w:rPr>
              <w:t>Specify enhancements for enabling LPHAP use-case 6 as defined in TS 22.104</w:t>
            </w:r>
            <w:r w:rsidRPr="00077148">
              <w:rPr>
                <w:rFonts w:eastAsia="MS Mincho"/>
                <w:lang w:eastAsia="ko-KR"/>
              </w:rPr>
              <w:t xml:space="preserve"> including:</w:t>
            </w:r>
          </w:p>
          <w:p w:rsidR="003A5A70" w:rsidRDefault="003A5A70" w:rsidP="004160A9">
            <w:pPr>
              <w:numPr>
                <w:ilvl w:val="1"/>
                <w:numId w:val="12"/>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rsidR="003A5A70" w:rsidRDefault="003A5A70" w:rsidP="004160A9">
            <w:pPr>
              <w:numPr>
                <w:ilvl w:val="2"/>
                <w:numId w:val="12"/>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rsidR="003A5A70" w:rsidRPr="00791A88" w:rsidRDefault="003A5A70" w:rsidP="004160A9">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rsidR="003A5A70" w:rsidRPr="00E11145" w:rsidRDefault="003A5A70" w:rsidP="004160A9">
            <w:pPr>
              <w:numPr>
                <w:ilvl w:val="2"/>
                <w:numId w:val="12"/>
              </w:numPr>
              <w:spacing w:line="276" w:lineRule="auto"/>
              <w:rPr>
                <w:rFonts w:eastAsia="MS Mincho"/>
                <w:lang w:eastAsia="ko-KR"/>
              </w:rPr>
            </w:pPr>
            <w:r w:rsidRPr="00E11145">
              <w:rPr>
                <w:rFonts w:eastAsia="MS Mincho"/>
                <w:lang w:eastAsia="ko-KR"/>
              </w:rPr>
              <w:t>NOTE: Inputs from RAN1 as necessary may be facilitated via LSs</w:t>
            </w:r>
          </w:p>
          <w:p w:rsidR="003A5A70" w:rsidRPr="00A75785" w:rsidRDefault="003A5A70" w:rsidP="004160A9">
            <w:pPr>
              <w:numPr>
                <w:ilvl w:val="1"/>
                <w:numId w:val="12"/>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rsidR="003A5A70" w:rsidRPr="00A75785" w:rsidRDefault="003A5A70" w:rsidP="004160A9">
            <w:pPr>
              <w:numPr>
                <w:ilvl w:val="2"/>
                <w:numId w:val="12"/>
              </w:numPr>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rsidR="003A5A70" w:rsidRPr="00A75785" w:rsidRDefault="003A5A70" w:rsidP="004160A9">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3A5A70" w:rsidRPr="00A75785" w:rsidRDefault="003A5A70" w:rsidP="004160A9">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rsidR="003A5A70" w:rsidRPr="00A75785" w:rsidRDefault="003A5A70" w:rsidP="004160A9">
            <w:pPr>
              <w:numPr>
                <w:ilvl w:val="2"/>
                <w:numId w:val="12"/>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rsidR="003A5A70" w:rsidRPr="00A75785" w:rsidRDefault="003A5A70" w:rsidP="004160A9">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3A5A70" w:rsidRPr="00F1568F" w:rsidRDefault="003A5A70" w:rsidP="004160A9">
            <w:pPr>
              <w:numPr>
                <w:ilvl w:val="1"/>
                <w:numId w:val="12"/>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tc>
      </w:tr>
    </w:tbl>
    <w:p w:rsidR="004240CE" w:rsidRPr="009E7634" w:rsidRDefault="004240CE" w:rsidP="004240CE">
      <w:pPr>
        <w:pStyle w:val="a0"/>
        <w:spacing w:beforeLines="50" w:before="120"/>
        <w:rPr>
          <w:rFonts w:eastAsiaTheme="minorEastAsia"/>
          <w:lang w:eastAsia="zh-CN"/>
        </w:rPr>
      </w:pPr>
      <w:r>
        <w:rPr>
          <w:rFonts w:eastAsiaTheme="minorEastAsia" w:hint="eastAsia"/>
          <w:lang w:eastAsia="zh-CN"/>
        </w:rPr>
        <w:t xml:space="preserve">With reference to </w:t>
      </w:r>
      <w:r>
        <w:rPr>
          <w:rFonts w:eastAsiaTheme="minorEastAsia"/>
          <w:lang w:eastAsia="zh-CN"/>
        </w:rPr>
        <w:t>the</w:t>
      </w:r>
      <w:r>
        <w:rPr>
          <w:rFonts w:eastAsiaTheme="minorEastAsia" w:hint="eastAsia"/>
          <w:lang w:eastAsia="zh-CN"/>
        </w:rPr>
        <w:t xml:space="preserve"> u</w:t>
      </w:r>
      <w:r>
        <w:t>se</w:t>
      </w:r>
      <w:r>
        <w:rPr>
          <w:rFonts w:eastAsiaTheme="minorEastAsia" w:hint="eastAsia"/>
          <w:lang w:eastAsia="zh-CN"/>
        </w:rPr>
        <w:t>-</w:t>
      </w:r>
      <w:r>
        <w:t>case 6 in Table A.7.2-1 in TS 22.104</w:t>
      </w:r>
      <w:r>
        <w:rPr>
          <w:rFonts w:eastAsiaTheme="minorEastAsia" w:hint="eastAsia"/>
          <w:lang w:eastAsia="zh-CN"/>
        </w:rPr>
        <w:t xml:space="preserve"> [6], it can be seen that, LPHAP has </w:t>
      </w:r>
      <w:r>
        <w:rPr>
          <w:rFonts w:eastAsiaTheme="minorEastAsia"/>
          <w:lang w:eastAsia="zh-CN"/>
        </w:rPr>
        <w:t>the</w:t>
      </w:r>
      <w:r>
        <w:rPr>
          <w:rFonts w:eastAsiaTheme="minorEastAsia" w:hint="eastAsia"/>
          <w:lang w:eastAsia="zh-CN"/>
        </w:rPr>
        <w:t xml:space="preserve"> requirement on accuracy and low power at </w:t>
      </w:r>
      <w:r>
        <w:rPr>
          <w:rFonts w:eastAsiaTheme="minorEastAsia"/>
          <w:lang w:eastAsia="zh-CN"/>
        </w:rPr>
        <w:t>the</w:t>
      </w:r>
      <w:r>
        <w:rPr>
          <w:rFonts w:eastAsiaTheme="minorEastAsia" w:hint="eastAsia"/>
          <w:lang w:eastAsia="zh-CN"/>
        </w:rPr>
        <w:t xml:space="preserve"> same time, i.e. </w:t>
      </w:r>
      <w:r w:rsidRPr="00DE1C78">
        <w:rPr>
          <w:rFonts w:eastAsiaTheme="minorEastAsia"/>
          <w:lang w:eastAsia="zh-CN"/>
        </w:rPr>
        <w:t>low power and high accuracy</w:t>
      </w:r>
      <w:r>
        <w:rPr>
          <w:rFonts w:eastAsiaTheme="minorEastAsia" w:hint="eastAsia"/>
          <w:lang w:eastAsia="zh-CN"/>
        </w:rPr>
        <w:t xml:space="preserve">. From our perspective, </w:t>
      </w:r>
      <w:r>
        <w:rPr>
          <w:rFonts w:eastAsiaTheme="minorEastAsia"/>
          <w:lang w:eastAsia="zh-CN"/>
        </w:rPr>
        <w:t>the</w:t>
      </w:r>
      <w:r>
        <w:rPr>
          <w:rFonts w:eastAsiaTheme="minorEastAsia" w:hint="eastAsia"/>
          <w:lang w:eastAsia="zh-CN"/>
        </w:rPr>
        <w:t xml:space="preserve"> </w:t>
      </w:r>
      <w:r w:rsidRPr="00424701">
        <w:rPr>
          <w:rFonts w:eastAsiaTheme="minorEastAsia"/>
          <w:lang w:eastAsia="zh-CN"/>
        </w:rPr>
        <w:t xml:space="preserve">study on “low power or high accuracy” positioning is </w:t>
      </w:r>
      <w:r>
        <w:rPr>
          <w:rFonts w:eastAsiaTheme="minorEastAsia" w:hint="eastAsia"/>
          <w:lang w:eastAsia="zh-CN"/>
        </w:rPr>
        <w:t>out of</w:t>
      </w:r>
      <w:r w:rsidRPr="00424701">
        <w:rPr>
          <w:rFonts w:eastAsiaTheme="minorEastAsia"/>
          <w:lang w:eastAsia="zh-CN"/>
        </w:rPr>
        <w:t xml:space="preserve"> the release 18 RAN working scope.</w:t>
      </w:r>
      <w:r>
        <w:rPr>
          <w:rFonts w:eastAsiaTheme="minorEastAsia" w:hint="eastAsia"/>
          <w:lang w:eastAsia="zh-CN"/>
        </w:rPr>
        <w:t xml:space="preserve"> A reply LS is needed to be sent to SA2 to show </w:t>
      </w:r>
      <w:r>
        <w:rPr>
          <w:rFonts w:eastAsiaTheme="minorEastAsia"/>
          <w:lang w:eastAsia="zh-CN"/>
        </w:rPr>
        <w:t>the</w:t>
      </w:r>
      <w:r>
        <w:rPr>
          <w:rFonts w:eastAsiaTheme="minorEastAsia" w:hint="eastAsia"/>
          <w:lang w:eastAsia="zh-CN"/>
        </w:rPr>
        <w:t xml:space="preserve"> perspective of RAN2.</w:t>
      </w:r>
    </w:p>
    <w:p w:rsidR="00D55D22" w:rsidRPr="00457CAE" w:rsidRDefault="00D55D22" w:rsidP="00D55D22">
      <w:pPr>
        <w:pStyle w:val="TH"/>
        <w:rPr>
          <w:rFonts w:eastAsia="宋体"/>
        </w:rPr>
      </w:pP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 xml:space="preserve">-1: </w:t>
      </w:r>
      <w:r>
        <w:rPr>
          <w:rFonts w:eastAsia="宋体"/>
        </w:rPr>
        <w:t xml:space="preserve">Low power high </w:t>
      </w:r>
      <w:r>
        <w:t>accuracy</w:t>
      </w:r>
      <w:r>
        <w:rPr>
          <w:rFonts w:hint="eastAsia"/>
        </w:rPr>
        <w:t xml:space="preserve"> </w:t>
      </w:r>
      <w:r>
        <w:rPr>
          <w:rFonts w:eastAsia="宋体"/>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D55D22" w:rsidRPr="006C4172" w:rsidTr="003E04E2">
        <w:trPr>
          <w:trHeight w:val="642"/>
          <w:jc w:val="center"/>
        </w:trPr>
        <w:tc>
          <w:tcPr>
            <w:tcW w:w="1348" w:type="dxa"/>
            <w:shd w:val="clear" w:color="auto" w:fill="auto"/>
          </w:tcPr>
          <w:p w:rsidR="00D55D22" w:rsidRPr="00ED09FC" w:rsidRDefault="00D55D22" w:rsidP="003E04E2">
            <w:pPr>
              <w:pStyle w:val="TAH"/>
              <w:rPr>
                <w:lang w:eastAsia="zh-CN"/>
              </w:rPr>
            </w:pPr>
            <w:r w:rsidRPr="00ED09FC">
              <w:t>Use</w:t>
            </w:r>
            <w:r w:rsidRPr="00ED09FC">
              <w:rPr>
                <w:lang w:eastAsia="zh-CN"/>
              </w:rPr>
              <w:t xml:space="preserve"> Case #</w:t>
            </w:r>
          </w:p>
        </w:tc>
        <w:tc>
          <w:tcPr>
            <w:tcW w:w="1228" w:type="dxa"/>
            <w:shd w:val="clear" w:color="auto" w:fill="auto"/>
            <w:hideMark/>
          </w:tcPr>
          <w:p w:rsidR="00D55D22" w:rsidRPr="00ED09FC" w:rsidRDefault="00D55D22" w:rsidP="003E04E2">
            <w:pPr>
              <w:pStyle w:val="TAH"/>
            </w:pPr>
            <w:r w:rsidRPr="00ED09FC">
              <w:t>Horizontal accuracy</w:t>
            </w:r>
          </w:p>
        </w:tc>
        <w:tc>
          <w:tcPr>
            <w:tcW w:w="1497" w:type="dxa"/>
            <w:shd w:val="clear" w:color="auto" w:fill="auto"/>
            <w:hideMark/>
          </w:tcPr>
          <w:p w:rsidR="00D55D22" w:rsidRPr="00ED09FC" w:rsidRDefault="00D55D22" w:rsidP="003E04E2">
            <w:pPr>
              <w:pStyle w:val="TAH"/>
            </w:pPr>
            <w:r w:rsidRPr="00ED09FC">
              <w:t>Corresponding service level (22.261)</w:t>
            </w:r>
          </w:p>
        </w:tc>
        <w:tc>
          <w:tcPr>
            <w:tcW w:w="2058" w:type="dxa"/>
            <w:shd w:val="clear" w:color="auto" w:fill="auto"/>
            <w:hideMark/>
          </w:tcPr>
          <w:p w:rsidR="00D55D22" w:rsidRPr="00ED09FC" w:rsidRDefault="00D55D22" w:rsidP="003E04E2">
            <w:pPr>
              <w:pStyle w:val="TAH"/>
            </w:pPr>
            <w:r w:rsidRPr="00ED09FC">
              <w:t>Positioning interval/ duty cycle</w:t>
            </w:r>
          </w:p>
        </w:tc>
        <w:tc>
          <w:tcPr>
            <w:tcW w:w="3187" w:type="dxa"/>
            <w:shd w:val="clear" w:color="auto" w:fill="auto"/>
            <w:hideMark/>
          </w:tcPr>
          <w:p w:rsidR="00D55D22" w:rsidRPr="00ED09FC" w:rsidRDefault="00D55D22" w:rsidP="003E04E2">
            <w:pPr>
              <w:pStyle w:val="TAH"/>
            </w:pPr>
            <w:r w:rsidRPr="00ED09FC">
              <w:t>battery life time/ minimum operation time</w:t>
            </w:r>
          </w:p>
        </w:tc>
      </w:tr>
      <w:tr w:rsidR="00D55D22" w:rsidRPr="006C4172" w:rsidTr="003E04E2">
        <w:trPr>
          <w:trHeight w:val="248"/>
          <w:jc w:val="center"/>
        </w:trPr>
        <w:tc>
          <w:tcPr>
            <w:tcW w:w="1348" w:type="dxa"/>
            <w:shd w:val="clear" w:color="auto" w:fill="auto"/>
          </w:tcPr>
          <w:p w:rsidR="00D55D22" w:rsidRPr="004240CE" w:rsidRDefault="00D55D22" w:rsidP="003E04E2">
            <w:pPr>
              <w:pStyle w:val="TAC"/>
              <w:jc w:val="left"/>
              <w:rPr>
                <w:rFonts w:eastAsia="宋体"/>
                <w:highlight w:val="yellow"/>
              </w:rPr>
            </w:pPr>
            <w:r w:rsidRPr="004240CE">
              <w:rPr>
                <w:rFonts w:eastAsia="宋体"/>
                <w:highlight w:val="yellow"/>
              </w:rPr>
              <w:t>6</w:t>
            </w:r>
          </w:p>
        </w:tc>
        <w:tc>
          <w:tcPr>
            <w:tcW w:w="1228" w:type="dxa"/>
            <w:shd w:val="clear" w:color="auto" w:fill="auto"/>
          </w:tcPr>
          <w:p w:rsidR="00D55D22" w:rsidRPr="004240CE" w:rsidRDefault="00D55D22" w:rsidP="003E04E2">
            <w:pPr>
              <w:pStyle w:val="TAC"/>
              <w:jc w:val="left"/>
              <w:rPr>
                <w:rFonts w:eastAsia="宋体"/>
                <w:highlight w:val="yellow"/>
              </w:rPr>
            </w:pPr>
            <w:r w:rsidRPr="004240CE">
              <w:rPr>
                <w:rFonts w:eastAsia="宋体"/>
                <w:highlight w:val="yellow"/>
              </w:rPr>
              <w:t>&lt; 1 m</w:t>
            </w:r>
          </w:p>
        </w:tc>
        <w:tc>
          <w:tcPr>
            <w:tcW w:w="1497" w:type="dxa"/>
            <w:shd w:val="clear" w:color="auto" w:fill="auto"/>
          </w:tcPr>
          <w:p w:rsidR="00D55D22" w:rsidRPr="004240CE" w:rsidRDefault="00D55D22" w:rsidP="003E04E2">
            <w:pPr>
              <w:pStyle w:val="TAC"/>
              <w:jc w:val="left"/>
              <w:rPr>
                <w:rFonts w:eastAsia="宋体"/>
                <w:highlight w:val="yellow"/>
              </w:rPr>
            </w:pPr>
            <w:r w:rsidRPr="004240CE">
              <w:rPr>
                <w:rFonts w:eastAsia="宋体"/>
                <w:highlight w:val="yellow"/>
              </w:rPr>
              <w:t>Service Level 3</w:t>
            </w:r>
          </w:p>
        </w:tc>
        <w:tc>
          <w:tcPr>
            <w:tcW w:w="2058" w:type="dxa"/>
            <w:shd w:val="clear" w:color="auto" w:fill="auto"/>
          </w:tcPr>
          <w:p w:rsidR="00D55D22" w:rsidRPr="004240CE" w:rsidRDefault="00D55D22" w:rsidP="003E04E2">
            <w:pPr>
              <w:pStyle w:val="TAC"/>
              <w:jc w:val="left"/>
              <w:rPr>
                <w:rFonts w:eastAsia="宋体"/>
                <w:highlight w:val="yellow"/>
              </w:rPr>
            </w:pPr>
            <w:r w:rsidRPr="004240CE">
              <w:rPr>
                <w:rFonts w:eastAsia="宋体"/>
                <w:highlight w:val="yellow"/>
              </w:rPr>
              <w:t>15 s to 30 s</w:t>
            </w:r>
          </w:p>
        </w:tc>
        <w:tc>
          <w:tcPr>
            <w:tcW w:w="3187" w:type="dxa"/>
            <w:shd w:val="clear" w:color="auto" w:fill="auto"/>
          </w:tcPr>
          <w:p w:rsidR="00D55D22" w:rsidRPr="004240CE" w:rsidRDefault="00D55D22" w:rsidP="003E04E2">
            <w:pPr>
              <w:pStyle w:val="TAC"/>
              <w:jc w:val="left"/>
              <w:rPr>
                <w:rFonts w:eastAsia="宋体"/>
                <w:highlight w:val="yellow"/>
              </w:rPr>
            </w:pPr>
            <w:r w:rsidRPr="004240CE">
              <w:rPr>
                <w:rFonts w:eastAsia="宋体"/>
                <w:highlight w:val="yellow"/>
              </w:rPr>
              <w:t xml:space="preserve">6 - 12 months </w:t>
            </w:r>
          </w:p>
        </w:tc>
      </w:tr>
    </w:tbl>
    <w:p w:rsidR="00207232" w:rsidRDefault="00207232" w:rsidP="00207232">
      <w:pPr>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1D09AE">
        <w:rPr>
          <w:rFonts w:eastAsiaTheme="minorEastAsia" w:hint="eastAsia"/>
          <w:b/>
          <w:lang w:eastAsia="zh-CN"/>
        </w:rPr>
        <w:t>11</w:t>
      </w:r>
      <w:r>
        <w:rPr>
          <w:b/>
        </w:rPr>
        <w:t>:</w:t>
      </w:r>
      <w:r w:rsidR="00551DD2">
        <w:rPr>
          <w:rFonts w:eastAsiaTheme="minorEastAsia" w:hint="eastAsia"/>
          <w:b/>
          <w:lang w:eastAsia="zh-CN"/>
        </w:rPr>
        <w:t xml:space="preserve"> Send a reply LS to SA2 to indicate </w:t>
      </w:r>
      <w:r w:rsidR="008D4967">
        <w:rPr>
          <w:rFonts w:eastAsiaTheme="minorEastAsia" w:hint="eastAsia"/>
          <w:b/>
          <w:lang w:eastAsia="zh-CN"/>
        </w:rPr>
        <w:t xml:space="preserve">that from </w:t>
      </w:r>
      <w:r w:rsidR="00551DD2">
        <w:rPr>
          <w:rFonts w:eastAsiaTheme="minorEastAsia" w:hint="eastAsia"/>
          <w:b/>
          <w:lang w:eastAsia="zh-CN"/>
        </w:rPr>
        <w:t xml:space="preserve">the perspective of RAN2, </w:t>
      </w:r>
      <w:r w:rsidR="00551DD2" w:rsidRPr="00551DD2">
        <w:rPr>
          <w:rFonts w:eastAsiaTheme="minorEastAsia" w:hint="eastAsia"/>
          <w:b/>
          <w:lang w:eastAsia="zh-CN"/>
        </w:rPr>
        <w:t>“</w:t>
      </w:r>
      <w:r w:rsidR="00551DD2" w:rsidRPr="00551DD2">
        <w:rPr>
          <w:rFonts w:eastAsiaTheme="minorEastAsia"/>
          <w:b/>
          <w:lang w:eastAsia="zh-CN"/>
        </w:rPr>
        <w:t>low power or high accuracy” positioning is out of the release 18 RAN working scope</w:t>
      </w:r>
      <w:r>
        <w:rPr>
          <w:rFonts w:eastAsiaTheme="minorEastAsia" w:hint="eastAsia"/>
          <w:b/>
          <w:lang w:eastAsia="zh-CN"/>
        </w:rPr>
        <w:t>.</w:t>
      </w:r>
      <w:r w:rsidR="00551DD2">
        <w:rPr>
          <w:rFonts w:eastAsiaTheme="minorEastAsia" w:hint="eastAsia"/>
          <w:b/>
          <w:lang w:eastAsia="zh-CN"/>
        </w:rPr>
        <w:t xml:space="preserve"> </w:t>
      </w:r>
      <w:r w:rsidR="00DF6413">
        <w:rPr>
          <w:rFonts w:eastAsiaTheme="minorEastAsia"/>
          <w:b/>
          <w:lang w:eastAsia="zh-CN"/>
        </w:rPr>
        <w:t>The</w:t>
      </w:r>
      <w:r w:rsidR="00DF6413">
        <w:rPr>
          <w:rFonts w:eastAsiaTheme="minorEastAsia" w:hint="eastAsia"/>
          <w:b/>
          <w:lang w:eastAsia="zh-CN"/>
        </w:rPr>
        <w:t xml:space="preserve"> </w:t>
      </w:r>
      <w:r w:rsidR="004240CE">
        <w:rPr>
          <w:rFonts w:eastAsiaTheme="minorEastAsia" w:hint="eastAsia"/>
          <w:b/>
          <w:lang w:eastAsia="zh-CN"/>
        </w:rPr>
        <w:t xml:space="preserve">reply </w:t>
      </w:r>
      <w:r w:rsidR="00DF6413">
        <w:rPr>
          <w:rFonts w:eastAsiaTheme="minorEastAsia" w:hint="eastAsia"/>
          <w:b/>
          <w:lang w:eastAsia="zh-CN"/>
        </w:rPr>
        <w:t xml:space="preserve">LS can </w:t>
      </w:r>
      <w:r w:rsidR="001112FF">
        <w:rPr>
          <w:rFonts w:eastAsiaTheme="minorEastAsia" w:hint="eastAsia"/>
          <w:b/>
          <w:lang w:eastAsia="zh-CN"/>
        </w:rPr>
        <w:t xml:space="preserve">refer </w:t>
      </w:r>
      <w:r w:rsidR="00DF6413">
        <w:rPr>
          <w:rFonts w:eastAsiaTheme="minorEastAsia" w:hint="eastAsia"/>
          <w:b/>
          <w:lang w:eastAsia="zh-CN"/>
        </w:rPr>
        <w:t xml:space="preserve">to </w:t>
      </w:r>
      <w:r w:rsidR="00DF6413">
        <w:rPr>
          <w:rFonts w:eastAsiaTheme="minorEastAsia"/>
          <w:b/>
          <w:lang w:eastAsia="zh-CN"/>
        </w:rPr>
        <w:t>the</w:t>
      </w:r>
      <w:r w:rsidR="00DF6413">
        <w:rPr>
          <w:rFonts w:eastAsiaTheme="minorEastAsia" w:hint="eastAsia"/>
          <w:b/>
          <w:lang w:eastAsia="zh-CN"/>
        </w:rPr>
        <w:t xml:space="preserve"> draft LS in Annex </w:t>
      </w:r>
      <w:r w:rsidR="00AC1B00">
        <w:rPr>
          <w:rFonts w:eastAsiaTheme="minorEastAsia" w:hint="eastAsia"/>
          <w:b/>
          <w:lang w:eastAsia="zh-CN"/>
        </w:rPr>
        <w:t>A</w:t>
      </w:r>
      <w:r w:rsidR="00DF6413">
        <w:rPr>
          <w:rFonts w:eastAsiaTheme="minorEastAsia" w:hint="eastAsia"/>
          <w:b/>
          <w:lang w:eastAsia="zh-CN"/>
        </w:rPr>
        <w:t>.</w:t>
      </w:r>
    </w:p>
    <w:p w:rsidR="005025DC" w:rsidRPr="00B7620A" w:rsidRDefault="005025DC" w:rsidP="00C82EF2">
      <w:pPr>
        <w:pStyle w:val="a0"/>
        <w:spacing w:beforeLines="50" w:before="120"/>
        <w:rPr>
          <w:rFonts w:eastAsiaTheme="minorEastAsia"/>
          <w:lang w:eastAsia="zh-CN"/>
        </w:rPr>
      </w:pPr>
    </w:p>
    <w:bookmarkEnd w:id="8"/>
    <w:bookmarkEnd w:id="9"/>
    <w:bookmarkEnd w:id="36"/>
    <w:bookmarkEnd w:id="3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observation</w:t>
      </w:r>
      <w:r w:rsidR="00D87A9C">
        <w:rPr>
          <w:rFonts w:eastAsia="宋体" w:hint="eastAsia"/>
          <w:lang w:val="en-GB" w:eastAsia="zh-CN"/>
        </w:rPr>
        <w:t>s</w:t>
      </w:r>
      <w:r w:rsidR="003438DB">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2C6671" w:rsidRPr="00E32621" w:rsidRDefault="008A45AF" w:rsidP="00E3725B">
      <w:pPr>
        <w:pStyle w:val="a0"/>
        <w:rPr>
          <w:rFonts w:eastAsia="宋体"/>
          <w:b/>
          <w:i/>
          <w:u w:val="single"/>
          <w:lang w:val="en-GB" w:eastAsia="zh-CN"/>
        </w:rPr>
      </w:pPr>
      <w:r w:rsidRPr="008A45AF">
        <w:rPr>
          <w:rFonts w:eastAsia="宋体"/>
          <w:b/>
          <w:i/>
          <w:u w:val="single"/>
          <w:lang w:val="en-GB" w:eastAsia="zh-CN"/>
        </w:rPr>
        <w:t>Extending eDRX cycle beyond 10.24s in RRC_INACTIVE state</w:t>
      </w:r>
    </w:p>
    <w:p w:rsidR="008A45AF" w:rsidRPr="00ED5252" w:rsidRDefault="00010025" w:rsidP="008A45AF">
      <w:pPr>
        <w:pStyle w:val="a0"/>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objective of extend eDRX cycle beyond 10.24s in RRC_INACTIVE state, RAN2 can wait for the progress </w:t>
      </w:r>
      <w:r w:rsidRPr="00381FCC">
        <w:rPr>
          <w:rFonts w:eastAsiaTheme="minorEastAsia"/>
          <w:b/>
          <w:lang w:eastAsia="zh-CN"/>
        </w:rPr>
        <w:t>of eRedCap WI</w:t>
      </w:r>
      <w:r>
        <w:rPr>
          <w:rFonts w:eastAsiaTheme="minorEastAsia" w:hint="eastAsia"/>
          <w:b/>
          <w:lang w:eastAsia="zh-CN"/>
        </w:rPr>
        <w:t>.</w:t>
      </w:r>
    </w:p>
    <w:p w:rsidR="00461E95" w:rsidRDefault="00461E95" w:rsidP="00E77D49">
      <w:pPr>
        <w:spacing w:beforeLines="50" w:before="120"/>
        <w:rPr>
          <w:rFonts w:eastAsiaTheme="minorEastAsia"/>
          <w:b/>
          <w:lang w:eastAsia="zh-CN"/>
        </w:rPr>
      </w:pPr>
    </w:p>
    <w:p w:rsidR="008A45AF" w:rsidRPr="008A45AF" w:rsidRDefault="008A45AF" w:rsidP="008A45AF">
      <w:pPr>
        <w:pStyle w:val="a0"/>
        <w:rPr>
          <w:rFonts w:eastAsia="宋体"/>
          <w:b/>
          <w:i/>
          <w:u w:val="single"/>
          <w:lang w:val="en-GB" w:eastAsia="zh-CN"/>
        </w:rPr>
      </w:pPr>
      <w:r w:rsidRPr="008A45AF">
        <w:rPr>
          <w:rFonts w:eastAsia="宋体"/>
          <w:b/>
          <w:i/>
          <w:u w:val="single"/>
          <w:lang w:val="en-GB" w:eastAsia="zh-CN"/>
        </w:rPr>
        <w:t>SRS configuration enhancements</w:t>
      </w:r>
    </w:p>
    <w:p w:rsidR="008A45AF" w:rsidRPr="00987F66"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The valid area in format of cell list is configured to UE together with </w:t>
      </w:r>
      <w:r>
        <w:rPr>
          <w:rFonts w:eastAsiaTheme="minorEastAsia"/>
          <w:b/>
          <w:lang w:eastAsia="zh-CN"/>
        </w:rPr>
        <w:t>the</w:t>
      </w:r>
      <w:r>
        <w:rPr>
          <w:rFonts w:eastAsiaTheme="minorEastAsia" w:hint="eastAsia"/>
          <w:b/>
          <w:lang w:eastAsia="zh-CN"/>
        </w:rPr>
        <w:t xml:space="preserve"> SRS configuration.</w:t>
      </w:r>
    </w:p>
    <w:p w:rsidR="008A45AF" w:rsidRDefault="00010025" w:rsidP="008A45AF">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w:t>
      </w:r>
      <w:r w:rsidRPr="00590862">
        <w:rPr>
          <w:rFonts w:eastAsiaTheme="minorEastAsia"/>
          <w:b/>
          <w:lang w:eastAsia="zh-CN"/>
        </w:rPr>
        <w:t>o recover the UL resource timely and improve the flexibility of network resource allocation</w:t>
      </w:r>
      <w:r>
        <w:rPr>
          <w:rFonts w:eastAsiaTheme="minorEastAsia" w:hint="eastAsia"/>
          <w:b/>
          <w:lang w:eastAsia="zh-CN"/>
        </w:rPr>
        <w:t>,</w:t>
      </w:r>
      <w:r w:rsidRPr="0090258E">
        <w:rPr>
          <w:rFonts w:eastAsiaTheme="minorEastAsia" w:hint="eastAsia"/>
          <w:b/>
          <w:lang w:eastAsia="zh-CN"/>
        </w:rPr>
        <w:t xml:space="preserve"> </w:t>
      </w:r>
      <w:r>
        <w:rPr>
          <w:rFonts w:eastAsiaTheme="minorEastAsia" w:hint="eastAsia"/>
          <w:b/>
          <w:lang w:eastAsia="zh-CN"/>
        </w:rPr>
        <w:t xml:space="preserve">a valid time can be configured together with </w:t>
      </w:r>
      <w:r>
        <w:rPr>
          <w:rFonts w:eastAsiaTheme="minorEastAsia"/>
          <w:b/>
          <w:lang w:eastAsia="zh-CN"/>
        </w:rPr>
        <w:t>the</w:t>
      </w:r>
      <w:r>
        <w:rPr>
          <w:rFonts w:eastAsiaTheme="minorEastAsia" w:hint="eastAsia"/>
          <w:b/>
          <w:lang w:eastAsia="zh-CN"/>
        </w:rPr>
        <w:t xml:space="preserve"> SRS configuration.</w:t>
      </w:r>
    </w:p>
    <w:p w:rsidR="008A45AF" w:rsidRPr="00841F91"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The SRS can be pre-configured to UE via dedicate signalling and posSIB.</w:t>
      </w:r>
    </w:p>
    <w:p w:rsidR="008A45AF"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Wait for RAN1</w:t>
      </w:r>
      <w:r>
        <w:rPr>
          <w:rFonts w:eastAsiaTheme="minorEastAsia"/>
          <w:b/>
          <w:lang w:eastAsia="zh-CN"/>
        </w:rPr>
        <w:t>’</w:t>
      </w:r>
      <w:r>
        <w:rPr>
          <w:rFonts w:eastAsiaTheme="minorEastAsia" w:hint="eastAsia"/>
          <w:b/>
          <w:lang w:eastAsia="zh-CN"/>
        </w:rPr>
        <w:t xml:space="preserve">s final conclusion on which parameters can be commonly configured within </w:t>
      </w:r>
      <w:r>
        <w:rPr>
          <w:rFonts w:eastAsiaTheme="minorEastAsia"/>
          <w:b/>
          <w:lang w:eastAsia="zh-CN"/>
        </w:rPr>
        <w:t>the</w:t>
      </w:r>
      <w:r>
        <w:rPr>
          <w:rFonts w:eastAsiaTheme="minorEastAsia" w:hint="eastAsia"/>
          <w:b/>
          <w:lang w:eastAsia="zh-CN"/>
        </w:rPr>
        <w:t xml:space="preserve"> validity area to design the SRS configuration structure.</w:t>
      </w:r>
    </w:p>
    <w:p w:rsidR="002E2831" w:rsidRDefault="00010025" w:rsidP="008A45AF">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When the pre-configured SRS is </w:t>
      </w:r>
      <w:r w:rsidRPr="008D262A">
        <w:rPr>
          <w:rFonts w:eastAsiaTheme="minorEastAsia"/>
          <w:b/>
          <w:lang w:eastAsia="zh-CN"/>
        </w:rPr>
        <w:t>UE-specific</w:t>
      </w:r>
      <w:r>
        <w:rPr>
          <w:rFonts w:eastAsiaTheme="minorEastAsia" w:hint="eastAsia"/>
          <w:b/>
          <w:lang w:eastAsia="zh-CN"/>
        </w:rPr>
        <w:t xml:space="preserve">, it is possible for the network to identify the positioning </w:t>
      </w:r>
      <w:r>
        <w:rPr>
          <w:rFonts w:eastAsiaTheme="minorEastAsia"/>
          <w:b/>
          <w:lang w:eastAsia="zh-CN"/>
        </w:rPr>
        <w:t>requirement</w:t>
      </w:r>
      <w:r>
        <w:rPr>
          <w:rFonts w:eastAsiaTheme="minorEastAsia" w:hint="eastAsia"/>
          <w:b/>
          <w:lang w:eastAsia="zh-CN"/>
        </w:rPr>
        <w:t xml:space="preserve"> of the UE by detecting SRS in LPHAP.</w:t>
      </w:r>
    </w:p>
    <w:p w:rsidR="008A45AF"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When the pre-configured SRS is </w:t>
      </w:r>
      <w:r w:rsidRPr="008D262A">
        <w:rPr>
          <w:rFonts w:eastAsiaTheme="minorEastAsia"/>
          <w:b/>
          <w:lang w:eastAsia="zh-CN"/>
        </w:rPr>
        <w:t>UE-specific</w:t>
      </w:r>
      <w:r>
        <w:rPr>
          <w:rFonts w:eastAsiaTheme="minorEastAsia" w:hint="eastAsia"/>
          <w:b/>
          <w:lang w:eastAsia="zh-CN"/>
        </w:rPr>
        <w:t xml:space="preserve">, a dedicate preamble for POS can be used by UE to trigger </w:t>
      </w:r>
      <w:r>
        <w:rPr>
          <w:rFonts w:eastAsiaTheme="minorEastAsia"/>
          <w:b/>
          <w:lang w:eastAsia="zh-CN"/>
        </w:rPr>
        <w:t>the</w:t>
      </w:r>
      <w:r>
        <w:rPr>
          <w:rFonts w:eastAsiaTheme="minorEastAsia" w:hint="eastAsia"/>
          <w:b/>
          <w:lang w:eastAsia="zh-CN"/>
        </w:rPr>
        <w:t xml:space="preserve"> network to start detecting and performing </w:t>
      </w:r>
      <w:r>
        <w:rPr>
          <w:rFonts w:eastAsiaTheme="minorEastAsia"/>
          <w:b/>
          <w:lang w:eastAsia="zh-CN"/>
        </w:rPr>
        <w:t>measurement</w:t>
      </w:r>
      <w:r>
        <w:rPr>
          <w:rFonts w:eastAsiaTheme="minorEastAsia" w:hint="eastAsia"/>
          <w:b/>
          <w:lang w:eastAsia="zh-CN"/>
        </w:rPr>
        <w:t xml:space="preserve"> on the SRS.</w:t>
      </w:r>
    </w:p>
    <w:p w:rsidR="008A45AF"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When </w:t>
      </w:r>
      <w:r>
        <w:rPr>
          <w:rFonts w:eastAsiaTheme="minorEastAsia"/>
          <w:b/>
          <w:lang w:eastAsia="zh-CN"/>
        </w:rPr>
        <w:t>the</w:t>
      </w:r>
      <w:r>
        <w:rPr>
          <w:rFonts w:eastAsiaTheme="minorEastAsia" w:hint="eastAsia"/>
          <w:b/>
          <w:lang w:eastAsia="zh-CN"/>
        </w:rPr>
        <w:t xml:space="preserve"> SRSs are pre-configured </w:t>
      </w:r>
      <w:r w:rsidRPr="008B461D">
        <w:rPr>
          <w:rFonts w:eastAsiaTheme="minorEastAsia"/>
          <w:b/>
          <w:lang w:eastAsia="zh-CN"/>
        </w:rPr>
        <w:t xml:space="preserve">via </w:t>
      </w:r>
      <w:r>
        <w:rPr>
          <w:rFonts w:eastAsiaTheme="minorEastAsia" w:hint="eastAsia"/>
          <w:b/>
          <w:lang w:eastAsia="zh-CN"/>
        </w:rPr>
        <w:t xml:space="preserve">posSIB, </w:t>
      </w:r>
      <w:r w:rsidRPr="00AA573C">
        <w:rPr>
          <w:rFonts w:eastAsiaTheme="minorEastAsia"/>
          <w:b/>
          <w:lang w:eastAsia="zh-CN"/>
        </w:rPr>
        <w:t xml:space="preserve">UE request </w:t>
      </w:r>
      <w:r>
        <w:rPr>
          <w:rFonts w:eastAsiaTheme="minorEastAsia"/>
          <w:b/>
          <w:lang w:eastAsia="zh-CN"/>
        </w:rPr>
        <w:t>the</w:t>
      </w:r>
      <w:r>
        <w:rPr>
          <w:rFonts w:eastAsiaTheme="minorEastAsia" w:hint="eastAsia"/>
          <w:b/>
          <w:lang w:eastAsia="zh-CN"/>
        </w:rPr>
        <w:t xml:space="preserve"> </w:t>
      </w:r>
      <w:r w:rsidRPr="00AA573C">
        <w:rPr>
          <w:rFonts w:eastAsiaTheme="minorEastAsia"/>
          <w:b/>
          <w:lang w:eastAsia="zh-CN"/>
        </w:rPr>
        <w:t xml:space="preserve">SRS </w:t>
      </w:r>
      <w:r>
        <w:rPr>
          <w:rFonts w:eastAsiaTheme="minorEastAsia" w:hint="eastAsia"/>
          <w:b/>
          <w:lang w:eastAsia="zh-CN"/>
        </w:rPr>
        <w:t xml:space="preserve">allocation </w:t>
      </w:r>
      <w:r w:rsidRPr="00AA573C">
        <w:rPr>
          <w:rFonts w:eastAsiaTheme="minorEastAsia"/>
          <w:b/>
          <w:lang w:eastAsia="zh-CN"/>
        </w:rPr>
        <w:t>via RACH-based procedure</w:t>
      </w:r>
      <w:r>
        <w:rPr>
          <w:rFonts w:eastAsiaTheme="minorEastAsia" w:hint="eastAsia"/>
          <w:b/>
          <w:lang w:eastAsia="zh-CN"/>
        </w:rPr>
        <w:t>. FFS via Msg1 or Msg3.</w:t>
      </w:r>
    </w:p>
    <w:p w:rsidR="008A45AF" w:rsidRDefault="008A45AF" w:rsidP="00E77D49">
      <w:pPr>
        <w:spacing w:beforeLines="50" w:before="120"/>
        <w:rPr>
          <w:rFonts w:eastAsiaTheme="minorEastAsia"/>
          <w:b/>
          <w:lang w:eastAsia="zh-CN"/>
        </w:rPr>
      </w:pPr>
    </w:p>
    <w:p w:rsidR="008A45AF" w:rsidRPr="008A45AF" w:rsidRDefault="008A45AF" w:rsidP="008A45AF">
      <w:pPr>
        <w:pStyle w:val="a0"/>
        <w:rPr>
          <w:rFonts w:eastAsia="宋体"/>
          <w:b/>
          <w:i/>
          <w:u w:val="single"/>
          <w:lang w:val="en-GB" w:eastAsia="zh-CN"/>
        </w:rPr>
      </w:pPr>
      <w:r w:rsidRPr="008A45AF">
        <w:rPr>
          <w:rFonts w:eastAsia="宋体" w:hint="eastAsia"/>
          <w:b/>
          <w:i/>
          <w:u w:val="single"/>
          <w:lang w:val="en-GB" w:eastAsia="zh-CN"/>
        </w:rPr>
        <w:t>A</w:t>
      </w:r>
      <w:r w:rsidRPr="008A45AF">
        <w:rPr>
          <w:rFonts w:eastAsia="宋体"/>
          <w:b/>
          <w:i/>
          <w:u w:val="single"/>
          <w:lang w:val="en-GB" w:eastAsia="zh-CN"/>
        </w:rPr>
        <w:t xml:space="preserve">lignment between PRS and </w:t>
      </w:r>
      <w:r w:rsidRPr="008A45AF">
        <w:rPr>
          <w:rFonts w:eastAsia="宋体" w:hint="eastAsia"/>
          <w:b/>
          <w:i/>
          <w:u w:val="single"/>
          <w:lang w:val="en-GB" w:eastAsia="zh-CN"/>
        </w:rPr>
        <w:t>(e)</w:t>
      </w:r>
      <w:r w:rsidRPr="008A45AF">
        <w:rPr>
          <w:rFonts w:eastAsia="宋体"/>
          <w:b/>
          <w:i/>
          <w:u w:val="single"/>
          <w:lang w:val="en-GB" w:eastAsia="zh-CN"/>
        </w:rPr>
        <w:t>DRX</w:t>
      </w:r>
    </w:p>
    <w:p w:rsidR="008A45AF" w:rsidRPr="00102A7C" w:rsidRDefault="00010025" w:rsidP="008A45AF">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1A2AE5">
        <w:rPr>
          <w:rFonts w:eastAsiaTheme="minorEastAsia" w:hint="eastAsia"/>
          <w:b/>
          <w:lang w:eastAsia="zh-CN"/>
        </w:rPr>
        <w:t>2</w:t>
      </w:r>
      <w:r>
        <w:rPr>
          <w:b/>
        </w:rPr>
        <w:t>:</w:t>
      </w:r>
      <w:r>
        <w:rPr>
          <w:rFonts w:eastAsiaTheme="minorEastAsia" w:hint="eastAsia"/>
          <w:b/>
          <w:lang w:eastAsia="zh-CN"/>
        </w:rPr>
        <w:t xml:space="preserve"> The potential PF and PO of a cell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Pr>
          <w:rFonts w:eastAsiaTheme="minorEastAsia" w:hint="eastAsia"/>
          <w:b/>
          <w:lang w:eastAsia="zh-CN"/>
        </w:rPr>
        <w:t xml:space="preserve">is </w:t>
      </w:r>
      <w:r>
        <w:rPr>
          <w:rFonts w:eastAsiaTheme="minorEastAsia"/>
          <w:b/>
          <w:lang w:eastAsia="zh-CN"/>
        </w:rPr>
        <w:t>the</w:t>
      </w:r>
      <w:r>
        <w:rPr>
          <w:rFonts w:eastAsiaTheme="minorEastAsia" w:hint="eastAsia"/>
          <w:b/>
          <w:lang w:eastAsia="zh-CN"/>
        </w:rPr>
        <w:t xml:space="preserve"> </w:t>
      </w:r>
      <w:r w:rsidRPr="0052713E">
        <w:rPr>
          <w:rFonts w:eastAsiaTheme="minorEastAsia"/>
          <w:b/>
          <w:lang w:eastAsia="zh-CN"/>
        </w:rPr>
        <w:t>complete set</w:t>
      </w:r>
      <w:r>
        <w:rPr>
          <w:rFonts w:eastAsiaTheme="minorEastAsia" w:hint="eastAsia"/>
          <w:b/>
          <w:lang w:eastAsia="zh-CN"/>
        </w:rPr>
        <w:t xml:space="preserve"> of</w:t>
      </w:r>
      <w:r w:rsidRPr="00306B5B">
        <w:rPr>
          <w:rFonts w:eastAsiaTheme="minorEastAsia"/>
          <w:b/>
          <w:lang w:eastAsia="zh-CN"/>
        </w:rPr>
        <w:t xml:space="preserve"> the monitoring time of </w:t>
      </w:r>
      <w:r>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8A45AF" w:rsidRDefault="00010025" w:rsidP="008A45AF">
      <w:pPr>
        <w:spacing w:beforeLines="50" w:before="120"/>
        <w:rPr>
          <w:rFonts w:eastAsiaTheme="minorEastAsia"/>
          <w:b/>
          <w:lang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Support </w:t>
      </w:r>
      <w:r w:rsidRPr="006E2B7A">
        <w:rPr>
          <w:rFonts w:eastAsiaTheme="minorEastAsia"/>
          <w:b/>
          <w:lang w:eastAsia="zh-CN"/>
        </w:rPr>
        <w:t>PRS alignment with fixed DRX</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fixed DRX refer to</w:t>
      </w:r>
      <w:r w:rsidRPr="00D926C5">
        <w:rPr>
          <w:rFonts w:eastAsiaTheme="minorEastAsia"/>
          <w:b/>
          <w:lang w:eastAsia="zh-CN"/>
        </w:rPr>
        <w:t xml:space="preserve"> </w:t>
      </w:r>
      <w:r>
        <w:rPr>
          <w:rFonts w:eastAsiaTheme="minorEastAsia" w:hint="eastAsia"/>
          <w:b/>
          <w:lang w:eastAsia="zh-CN"/>
        </w:rPr>
        <w:t xml:space="preserve">the </w:t>
      </w:r>
      <w:r w:rsidRPr="003F7EB3">
        <w:rPr>
          <w:rFonts w:eastAsiaTheme="minorEastAsia"/>
          <w:b/>
          <w:lang w:eastAsia="zh-CN"/>
        </w:rPr>
        <w:t>potential PF and PO of the cell</w:t>
      </w:r>
      <w:r>
        <w:rPr>
          <w:rFonts w:eastAsiaTheme="minorEastAsia" w:hint="eastAsia"/>
          <w:b/>
          <w:lang w:eastAsia="zh-CN"/>
        </w:rPr>
        <w:t xml:space="preserve">, which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w:t>
      </w:r>
      <w:r>
        <w:rPr>
          <w:rFonts w:eastAsiaTheme="minorEastAsia" w:hint="eastAsia"/>
          <w:b/>
          <w:lang w:eastAsia="zh-CN"/>
        </w:rPr>
        <w:t>.</w:t>
      </w:r>
    </w:p>
    <w:p w:rsidR="008A45AF" w:rsidRDefault="00010025" w:rsidP="008A45AF">
      <w:pPr>
        <w:spacing w:beforeLines="50" w:before="120"/>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There are some </w:t>
      </w:r>
      <w:r>
        <w:rPr>
          <w:rFonts w:eastAsiaTheme="minorEastAsia"/>
          <w:b/>
          <w:lang w:eastAsia="zh-CN"/>
        </w:rPr>
        <w:t>i</w:t>
      </w:r>
      <w:r>
        <w:rPr>
          <w:rFonts w:eastAsiaTheme="minorEastAsia" w:hint="eastAsia"/>
          <w:b/>
          <w:lang w:eastAsia="zh-CN"/>
        </w:rPr>
        <w:t>mpacts on RAN3</w:t>
      </w:r>
      <w:r w:rsidRPr="00850B30">
        <w:rPr>
          <w:rFonts w:eastAsiaTheme="minorEastAsia" w:hint="eastAsia"/>
          <w:b/>
          <w:lang w:eastAsia="zh-CN"/>
        </w:rPr>
        <w:t xml:space="preserve"> </w:t>
      </w:r>
      <w:r>
        <w:rPr>
          <w:rFonts w:eastAsiaTheme="minorEastAsia" w:hint="eastAsia"/>
          <w:b/>
          <w:lang w:eastAsia="zh-CN"/>
        </w:rPr>
        <w:t xml:space="preserve">to support alignment between DRX and PRS. Send RAN2 agreement to RAN3 to trigger </w:t>
      </w:r>
      <w:r>
        <w:rPr>
          <w:rFonts w:eastAsiaTheme="minorEastAsia"/>
          <w:b/>
          <w:lang w:eastAsia="zh-CN"/>
        </w:rPr>
        <w:t>the</w:t>
      </w:r>
      <w:r>
        <w:rPr>
          <w:rFonts w:eastAsiaTheme="minorEastAsia" w:hint="eastAsia"/>
          <w:b/>
          <w:lang w:eastAsia="zh-CN"/>
        </w:rPr>
        <w:t xml:space="preserve"> discussion.</w:t>
      </w:r>
    </w:p>
    <w:p w:rsidR="008A45AF" w:rsidRDefault="008A45AF" w:rsidP="00E77D49">
      <w:pPr>
        <w:spacing w:beforeLines="50" w:before="120"/>
        <w:rPr>
          <w:rFonts w:eastAsiaTheme="minorEastAsia"/>
          <w:b/>
          <w:lang w:eastAsia="zh-CN"/>
        </w:rPr>
      </w:pPr>
    </w:p>
    <w:p w:rsidR="008A45AF" w:rsidRPr="008A45AF" w:rsidRDefault="008A45AF" w:rsidP="008A45AF">
      <w:pPr>
        <w:pStyle w:val="a0"/>
        <w:rPr>
          <w:rFonts w:eastAsia="宋体"/>
          <w:b/>
          <w:i/>
          <w:u w:val="single"/>
          <w:lang w:val="en-GB" w:eastAsia="zh-CN"/>
        </w:rPr>
      </w:pPr>
      <w:r w:rsidRPr="008A45AF">
        <w:rPr>
          <w:rFonts w:eastAsia="宋体" w:hint="eastAsia"/>
          <w:b/>
          <w:i/>
          <w:u w:val="single"/>
          <w:lang w:val="en-GB" w:eastAsia="zh-CN"/>
        </w:rPr>
        <w:t>Discussion</w:t>
      </w:r>
      <w:r w:rsidRPr="008A45AF">
        <w:rPr>
          <w:rFonts w:eastAsia="宋体"/>
          <w:b/>
          <w:i/>
          <w:u w:val="single"/>
          <w:lang w:val="en-GB" w:eastAsia="zh-CN"/>
        </w:rPr>
        <w:t xml:space="preserve"> o</w:t>
      </w:r>
      <w:r w:rsidRPr="008A45AF">
        <w:rPr>
          <w:rFonts w:eastAsia="宋体" w:hint="eastAsia"/>
          <w:b/>
          <w:i/>
          <w:u w:val="single"/>
          <w:lang w:val="en-GB" w:eastAsia="zh-CN"/>
        </w:rPr>
        <w:t>n</w:t>
      </w:r>
      <w:r w:rsidRPr="008A45AF">
        <w:rPr>
          <w:rFonts w:eastAsia="宋体"/>
          <w:b/>
          <w:i/>
          <w:u w:val="single"/>
          <w:lang w:val="en-GB" w:eastAsia="zh-CN"/>
        </w:rPr>
        <w:t xml:space="preserve"> </w:t>
      </w:r>
      <w:r w:rsidRPr="008A45AF">
        <w:rPr>
          <w:rFonts w:eastAsia="宋体" w:hint="eastAsia"/>
          <w:b/>
          <w:i/>
          <w:u w:val="single"/>
          <w:lang w:val="en-GB" w:eastAsia="zh-CN"/>
        </w:rPr>
        <w:t xml:space="preserve">DL </w:t>
      </w:r>
      <w:r w:rsidRPr="008A45AF">
        <w:rPr>
          <w:rFonts w:eastAsia="宋体"/>
          <w:b/>
          <w:i/>
          <w:u w:val="single"/>
          <w:lang w:val="en-GB" w:eastAsia="zh-CN"/>
        </w:rPr>
        <w:t>positioning in RRC_IDLE</w:t>
      </w:r>
    </w:p>
    <w:p w:rsidR="008A45AF" w:rsidRPr="00694E3C" w:rsidRDefault="00010025" w:rsidP="008A45AF">
      <w:pPr>
        <w:pStyle w:val="a0"/>
        <w:spacing w:beforeLines="50" w:before="120"/>
        <w:rPr>
          <w:rFonts w:eastAsiaTheme="minorEastAsia"/>
          <w:b/>
          <w:lang w:eastAsia="zh-CN"/>
        </w:rPr>
      </w:pPr>
      <w:r>
        <w:rPr>
          <w:b/>
        </w:rPr>
        <w:t xml:space="preserve">Proposal </w:t>
      </w:r>
      <w:r>
        <w:rPr>
          <w:rFonts w:eastAsiaTheme="minorEastAsia" w:hint="eastAsia"/>
          <w:b/>
          <w:lang w:eastAsia="zh-CN"/>
        </w:rPr>
        <w:t>10</w:t>
      </w:r>
      <w:r>
        <w:rPr>
          <w:b/>
        </w:rPr>
        <w:t>:</w:t>
      </w:r>
      <w:r>
        <w:rPr>
          <w:rFonts w:eastAsiaTheme="minorEastAsia" w:hint="eastAsia"/>
          <w:b/>
          <w:lang w:eastAsia="zh-CN"/>
        </w:rPr>
        <w:t xml:space="preserve"> </w:t>
      </w:r>
      <w:r w:rsidRPr="00645C4A">
        <w:rPr>
          <w:rFonts w:eastAsiaTheme="minorEastAsia"/>
          <w:b/>
          <w:lang w:eastAsia="zh-CN"/>
        </w:rPr>
        <w:t>Postpone the measurement performed in RRC_IDLE and report in RRC_CONNECTED until there is a clear confirmation of power saving benefits from RAN1.</w:t>
      </w:r>
    </w:p>
    <w:p w:rsidR="008A45AF" w:rsidRDefault="008A45AF" w:rsidP="00E77D49">
      <w:pPr>
        <w:spacing w:beforeLines="50" w:before="120"/>
        <w:rPr>
          <w:rFonts w:eastAsiaTheme="minorEastAsia"/>
          <w:b/>
          <w:lang w:eastAsia="zh-CN"/>
        </w:rPr>
      </w:pPr>
    </w:p>
    <w:p w:rsidR="008A45AF" w:rsidRPr="008A45AF" w:rsidRDefault="008A45AF" w:rsidP="008A45AF">
      <w:pPr>
        <w:pStyle w:val="a0"/>
        <w:rPr>
          <w:rFonts w:eastAsia="宋体"/>
          <w:b/>
          <w:i/>
          <w:u w:val="single"/>
          <w:lang w:val="en-GB" w:eastAsia="zh-CN"/>
        </w:rPr>
      </w:pPr>
      <w:r w:rsidRPr="008A45AF">
        <w:rPr>
          <w:rFonts w:eastAsia="宋体" w:hint="eastAsia"/>
          <w:b/>
          <w:i/>
          <w:u w:val="single"/>
          <w:lang w:val="en-GB" w:eastAsia="zh-CN"/>
        </w:rPr>
        <w:t>Discussion on the LS from SA2</w:t>
      </w:r>
    </w:p>
    <w:p w:rsidR="008A45AF" w:rsidRDefault="00010025" w:rsidP="008A45AF">
      <w:pPr>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11</w:t>
      </w:r>
      <w:r>
        <w:rPr>
          <w:b/>
        </w:rPr>
        <w:t>:</w:t>
      </w:r>
      <w:r>
        <w:rPr>
          <w:rFonts w:eastAsiaTheme="minorEastAsia" w:hint="eastAsia"/>
          <w:b/>
          <w:lang w:eastAsia="zh-CN"/>
        </w:rPr>
        <w:t xml:space="preserve"> Send a reply LS to SA2 to indicate that from the perspective of RAN2, </w:t>
      </w:r>
      <w:r w:rsidRPr="00551DD2">
        <w:rPr>
          <w:rFonts w:eastAsiaTheme="minorEastAsia" w:hint="eastAsia"/>
          <w:b/>
          <w:lang w:eastAsia="zh-CN"/>
        </w:rPr>
        <w:t>“</w:t>
      </w:r>
      <w:r w:rsidRPr="00551DD2">
        <w:rPr>
          <w:rFonts w:eastAsiaTheme="minorEastAsia"/>
          <w:b/>
          <w:lang w:eastAsia="zh-CN"/>
        </w:rPr>
        <w:t>low power or high accuracy” positioning is out of the release 18 RAN working scope</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reply LS can refer to </w:t>
      </w:r>
      <w:r>
        <w:rPr>
          <w:rFonts w:eastAsiaTheme="minorEastAsia"/>
          <w:b/>
          <w:lang w:eastAsia="zh-CN"/>
        </w:rPr>
        <w:t>the</w:t>
      </w:r>
      <w:r>
        <w:rPr>
          <w:rFonts w:eastAsiaTheme="minorEastAsia" w:hint="eastAsia"/>
          <w:b/>
          <w:lang w:eastAsia="zh-CN"/>
        </w:rPr>
        <w:t xml:space="preserve"> draft LS in Annex A.</w:t>
      </w:r>
    </w:p>
    <w:p w:rsidR="008A45AF" w:rsidRDefault="008A45AF" w:rsidP="00E77D49">
      <w:pPr>
        <w:spacing w:beforeLines="50" w:before="120"/>
        <w:rPr>
          <w:rFonts w:eastAsiaTheme="minorEastAsia"/>
          <w:b/>
          <w:lang w:eastAsia="zh-CN"/>
        </w:rPr>
      </w:pPr>
    </w:p>
    <w:p w:rsidR="00F120E1" w:rsidRDefault="00F120E1" w:rsidP="00F120E1">
      <w:pPr>
        <w:pStyle w:val="1"/>
        <w:jc w:val="both"/>
      </w:pPr>
      <w:r>
        <w:rPr>
          <w:rFonts w:hint="eastAsia"/>
        </w:rPr>
        <w:t>Reference</w:t>
      </w:r>
    </w:p>
    <w:p w:rsidR="00813674" w:rsidRDefault="00813674" w:rsidP="00813674">
      <w:pPr>
        <w:pStyle w:val="a0"/>
        <w:numPr>
          <w:ilvl w:val="0"/>
          <w:numId w:val="8"/>
        </w:numPr>
        <w:rPr>
          <w:rFonts w:eastAsiaTheme="minorEastAsia"/>
          <w:lang w:eastAsia="zh-CN"/>
        </w:rPr>
      </w:pPr>
      <w:bookmarkStart w:id="42" w:name="_Ref66805266"/>
      <w:bookmarkStart w:id="43" w:name="_Ref77688400"/>
      <w:r w:rsidRPr="00813674">
        <w:rPr>
          <w:rFonts w:eastAsiaTheme="minorEastAsia"/>
          <w:lang w:eastAsia="zh-CN"/>
        </w:rPr>
        <w:t>RP-223549</w:t>
      </w:r>
      <w:r>
        <w:rPr>
          <w:rFonts w:eastAsiaTheme="minorEastAsia" w:hint="eastAsia"/>
          <w:lang w:eastAsia="zh-CN"/>
        </w:rPr>
        <w:t xml:space="preserve"> </w:t>
      </w:r>
      <w:r w:rsidRPr="00813674">
        <w:rPr>
          <w:rFonts w:eastAsiaTheme="minorEastAsia"/>
          <w:lang w:eastAsia="zh-CN"/>
        </w:rPr>
        <w:t>New WID on Expanded and Improved NR Positioning</w:t>
      </w:r>
      <w:r>
        <w:rPr>
          <w:rFonts w:eastAsiaTheme="minorEastAsia" w:hint="eastAsia"/>
          <w:lang w:eastAsia="zh-CN"/>
        </w:rPr>
        <w:t>.</w:t>
      </w:r>
    </w:p>
    <w:p w:rsidR="00B52FCF" w:rsidRDefault="00B52FCF" w:rsidP="00B52FCF">
      <w:pPr>
        <w:pStyle w:val="a0"/>
        <w:numPr>
          <w:ilvl w:val="0"/>
          <w:numId w:val="8"/>
        </w:numPr>
        <w:rPr>
          <w:rFonts w:eastAsiaTheme="minorEastAsia"/>
          <w:lang w:eastAsia="zh-CN"/>
        </w:rPr>
      </w:pPr>
      <w:r w:rsidRPr="00B52FCF">
        <w:rPr>
          <w:rFonts w:eastAsiaTheme="minorEastAsia"/>
          <w:lang w:eastAsia="zh-CN"/>
        </w:rPr>
        <w:t>R2-2203949</w:t>
      </w:r>
      <w:r>
        <w:rPr>
          <w:rFonts w:eastAsiaTheme="minorEastAsia" w:hint="eastAsia"/>
          <w:lang w:eastAsia="zh-CN"/>
        </w:rPr>
        <w:t xml:space="preserve"> </w:t>
      </w:r>
      <w:r w:rsidRPr="00B52FCF">
        <w:rPr>
          <w:rFonts w:eastAsiaTheme="minorEastAsia"/>
          <w:lang w:eastAsia="zh-CN"/>
        </w:rPr>
        <w:t>LS on Positioning in RRC_INACTIVE State</w:t>
      </w:r>
      <w:r>
        <w:rPr>
          <w:rFonts w:eastAsiaTheme="minorEastAsia" w:hint="eastAsia"/>
          <w:lang w:eastAsia="zh-CN"/>
        </w:rPr>
        <w:t>.</w:t>
      </w:r>
    </w:p>
    <w:p w:rsidR="00A10210" w:rsidRPr="00E826A3" w:rsidRDefault="00A51D44" w:rsidP="00E826A3">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p w:rsidR="005275EC" w:rsidRDefault="005275EC" w:rsidP="005275EC">
      <w:pPr>
        <w:pStyle w:val="a0"/>
        <w:numPr>
          <w:ilvl w:val="0"/>
          <w:numId w:val="8"/>
        </w:numPr>
        <w:rPr>
          <w:rFonts w:eastAsiaTheme="minorEastAsia"/>
          <w:lang w:eastAsia="zh-CN"/>
        </w:rPr>
      </w:pPr>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User Equipment (UE) procedures in Idle mode and RRC Inactive state</w:t>
      </w:r>
      <w:r>
        <w:rPr>
          <w:rFonts w:eastAsiaTheme="minorEastAsia" w:hint="eastAsia"/>
          <w:lang w:eastAsia="zh-CN"/>
        </w:rPr>
        <w:t>.</w:t>
      </w:r>
    </w:p>
    <w:p w:rsidR="00E826A3" w:rsidRDefault="00F12D66" w:rsidP="005275EC">
      <w:pPr>
        <w:pStyle w:val="a0"/>
        <w:numPr>
          <w:ilvl w:val="0"/>
          <w:numId w:val="8"/>
        </w:numPr>
        <w:rPr>
          <w:rFonts w:eastAsiaTheme="minorEastAsia"/>
          <w:lang w:eastAsia="zh-CN"/>
        </w:rPr>
      </w:pPr>
      <w:r>
        <w:rPr>
          <w:rFonts w:eastAsiaTheme="minorEastAsia" w:hint="eastAsia"/>
          <w:lang w:eastAsia="zh-CN"/>
        </w:rPr>
        <w:t xml:space="preserve">TS 24.501 </w:t>
      </w:r>
      <w:r w:rsidR="001549CB" w:rsidRPr="001F7A89">
        <w:t>Non-Access-Stratum (NAS) protocol for 5G System (5GS)</w:t>
      </w:r>
      <w:r w:rsidR="001549CB">
        <w:rPr>
          <w:rFonts w:eastAsiaTheme="minorEastAsia" w:hint="eastAsia"/>
          <w:lang w:eastAsia="zh-CN"/>
        </w:rPr>
        <w:t>.</w:t>
      </w:r>
    </w:p>
    <w:p w:rsidR="00E90BB9" w:rsidRPr="005275EC" w:rsidRDefault="00E90BB9" w:rsidP="005275EC">
      <w:pPr>
        <w:pStyle w:val="a0"/>
        <w:numPr>
          <w:ilvl w:val="0"/>
          <w:numId w:val="8"/>
        </w:numPr>
        <w:rPr>
          <w:rFonts w:eastAsiaTheme="minorEastAsia"/>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p>
    <w:bookmarkEnd w:id="42"/>
    <w:bookmarkEnd w:id="43"/>
    <w:p w:rsidR="006B1D28" w:rsidRDefault="006B1D28" w:rsidP="00A22217">
      <w:pPr>
        <w:rPr>
          <w:rFonts w:eastAsiaTheme="minorEastAsia"/>
          <w:lang w:eastAsia="zh-CN"/>
        </w:rPr>
      </w:pPr>
    </w:p>
    <w:p w:rsidR="00A22217" w:rsidRDefault="00A22217" w:rsidP="009D3439">
      <w:pPr>
        <w:pStyle w:val="1"/>
        <w:numPr>
          <w:ilvl w:val="0"/>
          <w:numId w:val="0"/>
        </w:numPr>
        <w:ind w:left="567" w:hanging="567"/>
      </w:pPr>
      <w:r>
        <w:rPr>
          <w:rFonts w:hint="eastAsia"/>
        </w:rPr>
        <w:t>Annex A</w:t>
      </w:r>
    </w:p>
    <w:p w:rsidR="003E04E2" w:rsidRPr="008E177F" w:rsidRDefault="003E04E2" w:rsidP="003E04E2">
      <w:pPr>
        <w:pBdr>
          <w:bottom w:val="single" w:sz="4" w:space="1" w:color="auto"/>
        </w:pBdr>
        <w:rPr>
          <w:rFonts w:ascii="Arial" w:hAnsi="Arial" w:cs="Arial"/>
        </w:rPr>
      </w:pPr>
    </w:p>
    <w:p w:rsidR="003E04E2" w:rsidRPr="008E177F" w:rsidRDefault="003E04E2" w:rsidP="003E04E2">
      <w:pPr>
        <w:rPr>
          <w:rFonts w:ascii="Arial" w:hAnsi="Arial" w:cs="Arial"/>
        </w:rPr>
      </w:pPr>
    </w:p>
    <w:p w:rsidR="003E04E2" w:rsidRPr="00AE7432" w:rsidRDefault="003E04E2" w:rsidP="003E04E2">
      <w:pPr>
        <w:spacing w:after="120"/>
        <w:rPr>
          <w:rFonts w:ascii="Arial" w:eastAsiaTheme="minorEastAsia" w:hAnsi="Arial" w:cs="Arial"/>
          <w:b/>
          <w:lang w:eastAsia="zh-CN"/>
        </w:rPr>
      </w:pPr>
      <w:r w:rsidRPr="008E177F">
        <w:rPr>
          <w:rFonts w:ascii="Arial" w:hAnsi="Arial" w:cs="Arial"/>
          <w:b/>
        </w:rPr>
        <w:t>1. Overall Description:</w:t>
      </w:r>
    </w:p>
    <w:p w:rsidR="003E04E2" w:rsidRDefault="003E04E2" w:rsidP="003E04E2">
      <w:pPr>
        <w:rPr>
          <w:rFonts w:ascii="Arial" w:eastAsiaTheme="minorEastAsia" w:hAnsi="Arial" w:cs="Arial"/>
          <w:lang w:eastAsia="zh-CN"/>
        </w:rPr>
      </w:pPr>
      <w:r w:rsidRPr="00BE1E30">
        <w:rPr>
          <w:rFonts w:ascii="Arial" w:hAnsi="Arial" w:cs="Arial"/>
        </w:rPr>
        <w:t>I</w:t>
      </w:r>
      <w:r w:rsidRPr="00BE1E30">
        <w:rPr>
          <w:rFonts w:ascii="Arial" w:hAnsi="Arial" w:cs="Arial" w:hint="eastAsia"/>
        </w:rPr>
        <w:t xml:space="preserve">n RAN#98-e, </w:t>
      </w:r>
      <w:r w:rsidRPr="00BE1E30">
        <w:rPr>
          <w:rFonts w:ascii="Arial" w:hAnsi="Arial" w:cs="Arial"/>
        </w:rPr>
        <w:t>the</w:t>
      </w:r>
      <w:r w:rsidRPr="00BE1E30">
        <w:rPr>
          <w:rFonts w:ascii="Arial" w:hAnsi="Arial" w:cs="Arial" w:hint="eastAsia"/>
        </w:rPr>
        <w:t xml:space="preserve"> WID on </w:t>
      </w:r>
      <w:r w:rsidRPr="00BE1E30">
        <w:rPr>
          <w:rFonts w:ascii="Arial" w:hAnsi="Arial" w:cs="Arial"/>
        </w:rPr>
        <w:t>Expanded and Improved NR Positioning</w:t>
      </w:r>
      <w:r w:rsidRPr="00BE1E30">
        <w:rPr>
          <w:rFonts w:ascii="Arial" w:hAnsi="Arial" w:cs="Arial" w:hint="eastAsia"/>
        </w:rPr>
        <w:t xml:space="preserve"> was approved. </w:t>
      </w:r>
      <w:r>
        <w:rPr>
          <w:rFonts w:ascii="Arial" w:eastAsiaTheme="minorEastAsia" w:hAnsi="Arial" w:cs="Arial"/>
          <w:lang w:eastAsia="zh-CN"/>
        </w:rPr>
        <w:t>T</w:t>
      </w:r>
      <w:r>
        <w:rPr>
          <w:rFonts w:ascii="Arial" w:eastAsiaTheme="minorEastAsia" w:hAnsi="Arial" w:cs="Arial" w:hint="eastAsia"/>
          <w:lang w:eastAsia="zh-CN"/>
        </w:rPr>
        <w:t>he objective of LPHAP is:</w:t>
      </w:r>
    </w:p>
    <w:tbl>
      <w:tblPr>
        <w:tblStyle w:val="a7"/>
        <w:tblW w:w="0" w:type="auto"/>
        <w:tblLook w:val="04A0" w:firstRow="1" w:lastRow="0" w:firstColumn="1" w:lastColumn="0" w:noHBand="0" w:noVBand="1"/>
      </w:tblPr>
      <w:tblGrid>
        <w:gridCol w:w="8522"/>
      </w:tblGrid>
      <w:tr w:rsidR="003E04E2" w:rsidTr="003E04E2">
        <w:tc>
          <w:tcPr>
            <w:tcW w:w="8522" w:type="dxa"/>
          </w:tcPr>
          <w:p w:rsidR="003E04E2" w:rsidRPr="00077148" w:rsidRDefault="003E04E2" w:rsidP="003E04E2">
            <w:pPr>
              <w:numPr>
                <w:ilvl w:val="0"/>
                <w:numId w:val="12"/>
              </w:numPr>
              <w:rPr>
                <w:rFonts w:eastAsia="MS Mincho"/>
                <w:lang w:eastAsia="ko-KR"/>
              </w:rPr>
            </w:pPr>
            <w:r w:rsidRPr="003E04E2">
              <w:rPr>
                <w:rFonts w:eastAsia="MS Mincho"/>
                <w:highlight w:val="yellow"/>
                <w:lang w:eastAsia="ko-KR"/>
              </w:rPr>
              <w:t>Specify enhancements for enabling LPHAP use-case 6 as defined in TS 22.104</w:t>
            </w:r>
            <w:r w:rsidRPr="00077148">
              <w:rPr>
                <w:rFonts w:eastAsia="MS Mincho"/>
                <w:lang w:eastAsia="ko-KR"/>
              </w:rPr>
              <w:t xml:space="preserve"> including:</w:t>
            </w:r>
          </w:p>
          <w:p w:rsidR="003E04E2" w:rsidRDefault="003E04E2" w:rsidP="003E04E2">
            <w:pPr>
              <w:numPr>
                <w:ilvl w:val="1"/>
                <w:numId w:val="12"/>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rsidR="003E04E2" w:rsidRDefault="003E04E2" w:rsidP="003E04E2">
            <w:pPr>
              <w:numPr>
                <w:ilvl w:val="2"/>
                <w:numId w:val="12"/>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rsidR="003E04E2" w:rsidRPr="00791A88" w:rsidRDefault="003E04E2" w:rsidP="003E04E2">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rsidR="003E04E2" w:rsidRPr="00E11145" w:rsidRDefault="003E04E2" w:rsidP="003E04E2">
            <w:pPr>
              <w:numPr>
                <w:ilvl w:val="2"/>
                <w:numId w:val="12"/>
              </w:numPr>
              <w:spacing w:line="276" w:lineRule="auto"/>
              <w:rPr>
                <w:rFonts w:eastAsia="MS Mincho"/>
                <w:lang w:eastAsia="ko-KR"/>
              </w:rPr>
            </w:pPr>
            <w:r w:rsidRPr="00E11145">
              <w:rPr>
                <w:rFonts w:eastAsia="MS Mincho"/>
                <w:lang w:eastAsia="ko-KR"/>
              </w:rPr>
              <w:t>NOTE: Inputs from RAN1 as necessary may be facilitated via LSs</w:t>
            </w:r>
          </w:p>
          <w:p w:rsidR="003E04E2" w:rsidRPr="00A75785" w:rsidRDefault="003E04E2" w:rsidP="003E04E2">
            <w:pPr>
              <w:numPr>
                <w:ilvl w:val="1"/>
                <w:numId w:val="12"/>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rsidR="003E04E2" w:rsidRPr="00A75785" w:rsidRDefault="003E04E2" w:rsidP="003E04E2">
            <w:pPr>
              <w:numPr>
                <w:ilvl w:val="2"/>
                <w:numId w:val="12"/>
              </w:numPr>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rsidR="003E04E2" w:rsidRPr="00A75785" w:rsidRDefault="003E04E2" w:rsidP="003E04E2">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3E04E2" w:rsidRPr="00A75785" w:rsidRDefault="003E04E2" w:rsidP="003E04E2">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rsidR="003E04E2" w:rsidRPr="00A75785" w:rsidRDefault="003E04E2" w:rsidP="003E04E2">
            <w:pPr>
              <w:numPr>
                <w:ilvl w:val="2"/>
                <w:numId w:val="12"/>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rsidR="003E04E2" w:rsidRPr="00A75785" w:rsidRDefault="003E04E2" w:rsidP="003E04E2">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3E04E2" w:rsidRDefault="003E04E2" w:rsidP="003E04E2">
            <w:pPr>
              <w:rPr>
                <w:rFonts w:ascii="Arial" w:eastAsiaTheme="minorEastAsia" w:hAnsi="Arial" w:cs="Arial"/>
                <w:lang w:eastAsia="zh-CN"/>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tc>
      </w:tr>
    </w:tbl>
    <w:p w:rsidR="004240CE" w:rsidRDefault="004240CE" w:rsidP="004240CE">
      <w:pPr>
        <w:rPr>
          <w:rFonts w:ascii="Arial" w:eastAsiaTheme="minorEastAsia" w:hAnsi="Arial" w:cs="Arial"/>
          <w:lang w:eastAsia="zh-CN"/>
        </w:rPr>
      </w:pPr>
    </w:p>
    <w:p w:rsidR="004240CE" w:rsidRPr="00D11E19" w:rsidRDefault="004240CE" w:rsidP="004240CE">
      <w:pPr>
        <w:rPr>
          <w:rFonts w:ascii="Arial" w:eastAsiaTheme="minorEastAsia" w:hAnsi="Arial" w:cs="Arial"/>
          <w:lang w:eastAsia="zh-CN"/>
        </w:rPr>
      </w:pPr>
      <w:r w:rsidRPr="00D11E19">
        <w:rPr>
          <w:rFonts w:ascii="Arial" w:eastAsiaTheme="minorEastAsia" w:hAnsi="Arial" w:cs="Arial"/>
          <w:lang w:eastAsia="zh-CN"/>
        </w:rPr>
        <w:t>With reference to the use-case 6 i</w:t>
      </w:r>
      <w:r>
        <w:rPr>
          <w:rFonts w:ascii="Arial" w:eastAsiaTheme="minorEastAsia" w:hAnsi="Arial" w:cs="Arial"/>
          <w:lang w:eastAsia="zh-CN"/>
        </w:rPr>
        <w:t>n Table A.7.2-1 in TS 22.104</w:t>
      </w:r>
      <w:r w:rsidRPr="00D11E19">
        <w:rPr>
          <w:rFonts w:ascii="Arial" w:eastAsiaTheme="minorEastAsia" w:hAnsi="Arial" w:cs="Arial"/>
          <w:lang w:eastAsia="zh-CN"/>
        </w:rPr>
        <w:t xml:space="preserve">, it can be seen that, LPHAP has the requirement on accuracy and low power at the same time, i.e. low power and high accuracy. From </w:t>
      </w:r>
      <w:r>
        <w:rPr>
          <w:rFonts w:ascii="Arial" w:eastAsiaTheme="minorEastAsia" w:hAnsi="Arial" w:cs="Arial" w:hint="eastAsia"/>
          <w:lang w:eastAsia="zh-CN"/>
        </w:rPr>
        <w:t>RAN2</w:t>
      </w:r>
      <w:r w:rsidRPr="00D11E19">
        <w:rPr>
          <w:rFonts w:ascii="Arial" w:eastAsiaTheme="minorEastAsia" w:hAnsi="Arial" w:cs="Arial"/>
          <w:lang w:eastAsia="zh-CN"/>
        </w:rPr>
        <w:t xml:space="preserve"> perspective, the study on “low power or high accuracy” positioning is out of the release 18 RAN working scope.</w:t>
      </w:r>
    </w:p>
    <w:p w:rsidR="003E04E2" w:rsidRDefault="003E04E2" w:rsidP="003E04E2">
      <w:pPr>
        <w:rPr>
          <w:rFonts w:ascii="Arial" w:eastAsiaTheme="minorEastAsia" w:hAnsi="Arial" w:cs="Arial"/>
          <w:lang w:eastAsia="zh-CN"/>
        </w:rPr>
      </w:pPr>
    </w:p>
    <w:p w:rsidR="00333E58" w:rsidRPr="00457CAE" w:rsidRDefault="00333E58" w:rsidP="00333E58">
      <w:pPr>
        <w:pStyle w:val="TH"/>
        <w:rPr>
          <w:rFonts w:eastAsia="宋体"/>
        </w:rPr>
      </w:pP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 xml:space="preserve">-1: </w:t>
      </w:r>
      <w:r>
        <w:rPr>
          <w:rFonts w:eastAsia="宋体"/>
        </w:rPr>
        <w:t xml:space="preserve">Low power high </w:t>
      </w:r>
      <w:r>
        <w:t>accuracy</w:t>
      </w:r>
      <w:r>
        <w:rPr>
          <w:rFonts w:hint="eastAsia"/>
        </w:rPr>
        <w:t xml:space="preserve"> </w:t>
      </w:r>
      <w:r>
        <w:rPr>
          <w:rFonts w:eastAsia="宋体"/>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333E58" w:rsidRPr="006C4172" w:rsidTr="004160A9">
        <w:trPr>
          <w:trHeight w:val="642"/>
          <w:jc w:val="center"/>
        </w:trPr>
        <w:tc>
          <w:tcPr>
            <w:tcW w:w="1348" w:type="dxa"/>
            <w:shd w:val="clear" w:color="auto" w:fill="auto"/>
          </w:tcPr>
          <w:p w:rsidR="00333E58" w:rsidRPr="00ED09FC" w:rsidRDefault="00333E58" w:rsidP="004160A9">
            <w:pPr>
              <w:pStyle w:val="TAH"/>
              <w:rPr>
                <w:lang w:eastAsia="zh-CN"/>
              </w:rPr>
            </w:pPr>
            <w:r w:rsidRPr="00ED09FC">
              <w:t>Use</w:t>
            </w:r>
            <w:r w:rsidRPr="00ED09FC">
              <w:rPr>
                <w:lang w:eastAsia="zh-CN"/>
              </w:rPr>
              <w:t xml:space="preserve"> Case #</w:t>
            </w:r>
          </w:p>
        </w:tc>
        <w:tc>
          <w:tcPr>
            <w:tcW w:w="1228" w:type="dxa"/>
            <w:shd w:val="clear" w:color="auto" w:fill="auto"/>
            <w:hideMark/>
          </w:tcPr>
          <w:p w:rsidR="00333E58" w:rsidRPr="00ED09FC" w:rsidRDefault="00333E58" w:rsidP="004160A9">
            <w:pPr>
              <w:pStyle w:val="TAH"/>
            </w:pPr>
            <w:r w:rsidRPr="00ED09FC">
              <w:t>Horizontal accuracy</w:t>
            </w:r>
          </w:p>
        </w:tc>
        <w:tc>
          <w:tcPr>
            <w:tcW w:w="1497" w:type="dxa"/>
            <w:shd w:val="clear" w:color="auto" w:fill="auto"/>
            <w:hideMark/>
          </w:tcPr>
          <w:p w:rsidR="00333E58" w:rsidRPr="00ED09FC" w:rsidRDefault="00333E58" w:rsidP="004160A9">
            <w:pPr>
              <w:pStyle w:val="TAH"/>
            </w:pPr>
            <w:r w:rsidRPr="00ED09FC">
              <w:t>Corresponding service level (22.261)</w:t>
            </w:r>
          </w:p>
        </w:tc>
        <w:tc>
          <w:tcPr>
            <w:tcW w:w="2058" w:type="dxa"/>
            <w:shd w:val="clear" w:color="auto" w:fill="auto"/>
            <w:hideMark/>
          </w:tcPr>
          <w:p w:rsidR="00333E58" w:rsidRPr="00ED09FC" w:rsidRDefault="00333E58" w:rsidP="004160A9">
            <w:pPr>
              <w:pStyle w:val="TAH"/>
            </w:pPr>
            <w:r w:rsidRPr="00ED09FC">
              <w:t>Positioning interval/ duty cycle</w:t>
            </w:r>
          </w:p>
        </w:tc>
        <w:tc>
          <w:tcPr>
            <w:tcW w:w="3187" w:type="dxa"/>
            <w:shd w:val="clear" w:color="auto" w:fill="auto"/>
            <w:hideMark/>
          </w:tcPr>
          <w:p w:rsidR="00333E58" w:rsidRPr="00ED09FC" w:rsidRDefault="00333E58" w:rsidP="004160A9">
            <w:pPr>
              <w:pStyle w:val="TAH"/>
            </w:pPr>
            <w:r w:rsidRPr="00ED09FC">
              <w:t>battery life time/ minimum operation time</w:t>
            </w:r>
          </w:p>
        </w:tc>
      </w:tr>
      <w:tr w:rsidR="00333E58" w:rsidRPr="006C4172" w:rsidTr="004160A9">
        <w:trPr>
          <w:trHeight w:val="248"/>
          <w:jc w:val="center"/>
        </w:trPr>
        <w:tc>
          <w:tcPr>
            <w:tcW w:w="1348" w:type="dxa"/>
            <w:shd w:val="clear" w:color="auto" w:fill="auto"/>
          </w:tcPr>
          <w:p w:rsidR="00333E58" w:rsidRPr="00267F09" w:rsidRDefault="00333E58" w:rsidP="004160A9">
            <w:pPr>
              <w:pStyle w:val="TAC"/>
              <w:jc w:val="left"/>
              <w:rPr>
                <w:rFonts w:eastAsia="宋体"/>
                <w:color w:val="FF0000"/>
              </w:rPr>
            </w:pPr>
            <w:r w:rsidRPr="00267F09">
              <w:rPr>
                <w:rFonts w:eastAsia="宋体"/>
                <w:color w:val="FF0000"/>
              </w:rPr>
              <w:t>6</w:t>
            </w:r>
          </w:p>
        </w:tc>
        <w:tc>
          <w:tcPr>
            <w:tcW w:w="1228" w:type="dxa"/>
            <w:shd w:val="clear" w:color="auto" w:fill="auto"/>
          </w:tcPr>
          <w:p w:rsidR="00333E58" w:rsidRPr="00267F09" w:rsidRDefault="00333E58" w:rsidP="004160A9">
            <w:pPr>
              <w:pStyle w:val="TAC"/>
              <w:jc w:val="left"/>
              <w:rPr>
                <w:rFonts w:eastAsia="宋体"/>
                <w:color w:val="FF0000"/>
              </w:rPr>
            </w:pPr>
            <w:r w:rsidRPr="00267F09">
              <w:rPr>
                <w:rFonts w:eastAsia="宋体"/>
                <w:color w:val="FF0000"/>
              </w:rPr>
              <w:t>&lt; 1 m</w:t>
            </w:r>
          </w:p>
        </w:tc>
        <w:tc>
          <w:tcPr>
            <w:tcW w:w="1497" w:type="dxa"/>
            <w:shd w:val="clear" w:color="auto" w:fill="auto"/>
          </w:tcPr>
          <w:p w:rsidR="00333E58" w:rsidRPr="00267F09" w:rsidRDefault="00333E58" w:rsidP="004160A9">
            <w:pPr>
              <w:pStyle w:val="TAC"/>
              <w:jc w:val="left"/>
              <w:rPr>
                <w:rFonts w:eastAsia="宋体"/>
                <w:color w:val="FF0000"/>
              </w:rPr>
            </w:pPr>
            <w:r w:rsidRPr="00267F09">
              <w:rPr>
                <w:rFonts w:eastAsia="宋体"/>
                <w:color w:val="FF0000"/>
              </w:rPr>
              <w:t>Service Level 3</w:t>
            </w:r>
          </w:p>
        </w:tc>
        <w:tc>
          <w:tcPr>
            <w:tcW w:w="2058" w:type="dxa"/>
            <w:shd w:val="clear" w:color="auto" w:fill="auto"/>
          </w:tcPr>
          <w:p w:rsidR="00333E58" w:rsidRPr="00267F09" w:rsidRDefault="00333E58" w:rsidP="004160A9">
            <w:pPr>
              <w:pStyle w:val="TAC"/>
              <w:jc w:val="left"/>
              <w:rPr>
                <w:rFonts w:eastAsia="宋体"/>
                <w:color w:val="FF0000"/>
              </w:rPr>
            </w:pPr>
            <w:r w:rsidRPr="00267F09">
              <w:rPr>
                <w:rFonts w:eastAsia="宋体"/>
                <w:color w:val="FF0000"/>
              </w:rPr>
              <w:t>15 s to 30 s</w:t>
            </w:r>
          </w:p>
        </w:tc>
        <w:tc>
          <w:tcPr>
            <w:tcW w:w="3187" w:type="dxa"/>
            <w:shd w:val="clear" w:color="auto" w:fill="auto"/>
          </w:tcPr>
          <w:p w:rsidR="00333E58" w:rsidRPr="00267F09" w:rsidRDefault="00333E58" w:rsidP="004160A9">
            <w:pPr>
              <w:pStyle w:val="TAC"/>
              <w:jc w:val="left"/>
              <w:rPr>
                <w:rFonts w:eastAsia="宋体"/>
                <w:color w:val="FF0000"/>
              </w:rPr>
            </w:pPr>
            <w:r w:rsidRPr="00267F09">
              <w:rPr>
                <w:rFonts w:eastAsia="宋体"/>
                <w:color w:val="FF0000"/>
              </w:rPr>
              <w:t xml:space="preserve">6 - 12 months </w:t>
            </w:r>
          </w:p>
        </w:tc>
      </w:tr>
    </w:tbl>
    <w:p w:rsidR="003E04E2" w:rsidRDefault="003E04E2" w:rsidP="003E04E2">
      <w:pPr>
        <w:rPr>
          <w:rFonts w:ascii="Arial" w:eastAsiaTheme="minorEastAsia" w:hAnsi="Arial" w:cs="Arial"/>
          <w:lang w:eastAsia="zh-CN"/>
        </w:rPr>
      </w:pPr>
    </w:p>
    <w:p w:rsidR="003E04E2" w:rsidRDefault="003E04E2" w:rsidP="003E04E2">
      <w:pPr>
        <w:rPr>
          <w:rFonts w:ascii="Arial" w:eastAsiaTheme="minorEastAsia" w:hAnsi="Arial" w:cs="Arial"/>
          <w:lang w:eastAsia="zh-CN"/>
        </w:rPr>
      </w:pPr>
      <w:r>
        <w:rPr>
          <w:rFonts w:ascii="Arial" w:eastAsiaTheme="minorEastAsia" w:hAnsi="Arial" w:cs="Arial" w:hint="eastAsia"/>
          <w:lang w:eastAsia="zh-CN"/>
        </w:rPr>
        <w:t xml:space="preserve">RAN2 kindly ask </w:t>
      </w:r>
      <w:r w:rsidR="00D11E19">
        <w:rPr>
          <w:rFonts w:ascii="Arial" w:eastAsiaTheme="minorEastAsia" w:hAnsi="Arial" w:cs="Arial" w:hint="eastAsia"/>
          <w:lang w:eastAsia="zh-CN"/>
        </w:rPr>
        <w:t>SA2</w:t>
      </w:r>
      <w:r>
        <w:rPr>
          <w:rFonts w:ascii="Arial" w:eastAsiaTheme="minorEastAsia" w:hAnsi="Arial" w:cs="Arial" w:hint="eastAsia"/>
          <w:lang w:eastAsia="zh-CN"/>
        </w:rPr>
        <w:t xml:space="preserve"> </w:t>
      </w:r>
      <w:r w:rsidR="00D11E19">
        <w:rPr>
          <w:rFonts w:ascii="Arial" w:eastAsiaTheme="minorEastAsia" w:hAnsi="Arial" w:cs="Arial" w:hint="eastAsia"/>
          <w:lang w:eastAsia="zh-CN"/>
        </w:rPr>
        <w:t xml:space="preserve">take </w:t>
      </w:r>
      <w:r w:rsidR="00D11E19">
        <w:rPr>
          <w:rFonts w:ascii="Arial" w:eastAsiaTheme="minorEastAsia" w:hAnsi="Arial" w:cs="Arial"/>
          <w:lang w:eastAsia="zh-CN"/>
        </w:rPr>
        <w:t>the</w:t>
      </w:r>
      <w:r w:rsidR="00D11E19">
        <w:rPr>
          <w:rFonts w:ascii="Arial" w:eastAsiaTheme="minorEastAsia" w:hAnsi="Arial" w:cs="Arial" w:hint="eastAsia"/>
          <w:lang w:eastAsia="zh-CN"/>
        </w:rPr>
        <w:t xml:space="preserve"> above information into consideration</w:t>
      </w:r>
      <w:r>
        <w:rPr>
          <w:rFonts w:ascii="Arial" w:eastAsiaTheme="minorEastAsia" w:hAnsi="Arial" w:cs="Arial" w:hint="eastAsia"/>
          <w:lang w:eastAsia="zh-CN"/>
        </w:rPr>
        <w:t>.</w:t>
      </w:r>
    </w:p>
    <w:p w:rsidR="003E04E2" w:rsidRDefault="003E04E2" w:rsidP="003E04E2">
      <w:pPr>
        <w:rPr>
          <w:rFonts w:ascii="Arial" w:eastAsiaTheme="minorEastAsia" w:hAnsi="Arial" w:cs="Arial"/>
          <w:lang w:eastAsia="zh-CN"/>
        </w:rPr>
      </w:pPr>
    </w:p>
    <w:p w:rsidR="003E04E2" w:rsidRPr="00444B58" w:rsidRDefault="003E04E2" w:rsidP="003E04E2">
      <w:pPr>
        <w:pStyle w:val="a4"/>
        <w:rPr>
          <w:rFonts w:eastAsiaTheme="minorEastAsia" w:cs="Arial"/>
          <w:lang w:eastAsia="zh-CN"/>
        </w:rPr>
      </w:pPr>
    </w:p>
    <w:p w:rsidR="003E04E2" w:rsidRDefault="003E04E2" w:rsidP="003E04E2">
      <w:pPr>
        <w:spacing w:after="120"/>
        <w:rPr>
          <w:rFonts w:ascii="Arial" w:hAnsi="Arial" w:cs="Arial"/>
          <w:b/>
        </w:rPr>
      </w:pPr>
      <w:r w:rsidRPr="008E177F">
        <w:rPr>
          <w:rFonts w:ascii="Arial" w:hAnsi="Arial" w:cs="Arial"/>
          <w:b/>
        </w:rPr>
        <w:t>2. Actions:</w:t>
      </w:r>
    </w:p>
    <w:p w:rsidR="003E04E2" w:rsidRPr="008E177F" w:rsidRDefault="003E04E2" w:rsidP="003E04E2">
      <w:pPr>
        <w:spacing w:after="120"/>
        <w:rPr>
          <w:rFonts w:ascii="Arial" w:hAnsi="Arial" w:cs="Arial"/>
          <w:b/>
          <w:lang w:eastAsia="zh-CN"/>
        </w:rPr>
      </w:pPr>
      <w:r>
        <w:rPr>
          <w:rFonts w:ascii="Arial" w:hAnsi="Arial" w:cs="Arial"/>
          <w:b/>
        </w:rPr>
        <w:t xml:space="preserve">To </w:t>
      </w:r>
      <w:r>
        <w:rPr>
          <w:rFonts w:ascii="Arial" w:hAnsi="Arial" w:cs="Arial" w:hint="eastAsia"/>
          <w:b/>
          <w:lang w:eastAsia="zh-CN"/>
        </w:rPr>
        <w:t xml:space="preserve">WG </w:t>
      </w:r>
      <w:r>
        <w:rPr>
          <w:rFonts w:ascii="Arial" w:eastAsiaTheme="minorEastAsia" w:hAnsi="Arial" w:cs="Arial" w:hint="eastAsia"/>
          <w:b/>
          <w:lang w:eastAsia="zh-CN"/>
        </w:rPr>
        <w:t>SA2</w:t>
      </w:r>
      <w:r>
        <w:rPr>
          <w:rFonts w:ascii="Arial" w:hAnsi="Arial" w:cs="Arial" w:hint="eastAsia"/>
          <w:b/>
          <w:lang w:eastAsia="zh-CN"/>
        </w:rPr>
        <w:t>:</w:t>
      </w:r>
    </w:p>
    <w:p w:rsidR="003E04E2" w:rsidRPr="008E177F" w:rsidRDefault="003E04E2" w:rsidP="003E04E2">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Pr>
          <w:rFonts w:ascii="Arial" w:hAnsi="Arial" w:cs="Arial" w:hint="eastAsia"/>
          <w:lang w:eastAsia="zh-CN"/>
        </w:rPr>
        <w:t>RAN2</w:t>
      </w:r>
      <w:r w:rsidRPr="00786752">
        <w:rPr>
          <w:rFonts w:ascii="Arial" w:eastAsia="Calibri" w:hAnsi="Arial" w:cs="Arial"/>
        </w:rPr>
        <w:t xml:space="preserve"> </w:t>
      </w:r>
      <w:r>
        <w:rPr>
          <w:rFonts w:ascii="Arial" w:eastAsiaTheme="minorEastAsia" w:hAnsi="Arial" w:cs="Arial" w:hint="eastAsia"/>
          <w:lang w:eastAsia="zh-CN"/>
        </w:rPr>
        <w:t xml:space="preserve">kindly ask </w:t>
      </w:r>
      <w:r w:rsidR="00D11E19">
        <w:rPr>
          <w:rFonts w:ascii="Arial" w:eastAsiaTheme="minorEastAsia" w:hAnsi="Arial" w:cs="Arial" w:hint="eastAsia"/>
          <w:lang w:eastAsia="zh-CN"/>
        </w:rPr>
        <w:t xml:space="preserve">SA2 take </w:t>
      </w:r>
      <w:r w:rsidR="00D11E19">
        <w:rPr>
          <w:rFonts w:ascii="Arial" w:eastAsiaTheme="minorEastAsia" w:hAnsi="Arial" w:cs="Arial"/>
          <w:lang w:eastAsia="zh-CN"/>
        </w:rPr>
        <w:t>the</w:t>
      </w:r>
      <w:r w:rsidR="00D11E19">
        <w:rPr>
          <w:rFonts w:ascii="Arial" w:eastAsiaTheme="minorEastAsia" w:hAnsi="Arial" w:cs="Arial" w:hint="eastAsia"/>
          <w:lang w:eastAsia="zh-CN"/>
        </w:rPr>
        <w:t xml:space="preserve"> above information into consideration.</w:t>
      </w:r>
    </w:p>
    <w:p w:rsidR="003E04E2" w:rsidRPr="00AE7432" w:rsidRDefault="003E04E2" w:rsidP="003E04E2">
      <w:pPr>
        <w:spacing w:after="120"/>
        <w:rPr>
          <w:rFonts w:ascii="Arial" w:eastAsiaTheme="minorEastAsia" w:hAnsi="Arial" w:cs="Arial"/>
          <w:lang w:eastAsia="zh-CN"/>
        </w:rPr>
      </w:pPr>
    </w:p>
    <w:p w:rsidR="003E04E2" w:rsidRPr="00695A66" w:rsidRDefault="003E04E2" w:rsidP="003E04E2">
      <w:pPr>
        <w:spacing w:after="120"/>
        <w:rPr>
          <w:rFonts w:ascii="Arial" w:hAnsi="Arial" w:cs="Arial"/>
          <w:b/>
        </w:rPr>
      </w:pPr>
      <w:r w:rsidRPr="008E177F">
        <w:rPr>
          <w:rFonts w:ascii="Arial" w:hAnsi="Arial" w:cs="Arial"/>
          <w:b/>
        </w:rPr>
        <w:t>3. Date of Next TSG-</w:t>
      </w:r>
      <w:r>
        <w:rPr>
          <w:rFonts w:ascii="Arial" w:hAnsi="Arial" w:cs="Arial" w:hint="eastAsia"/>
          <w:b/>
          <w:lang w:eastAsia="zh-CN"/>
        </w:rPr>
        <w:t>RAN2</w:t>
      </w:r>
      <w:r w:rsidRPr="008E177F">
        <w:rPr>
          <w:rFonts w:ascii="Arial" w:hAnsi="Arial" w:cs="Arial"/>
          <w:b/>
        </w:rPr>
        <w:t xml:space="preserve"> Meetings:</w:t>
      </w:r>
    </w:p>
    <w:p w:rsidR="003E04E2" w:rsidRPr="00333E58" w:rsidRDefault="003E04E2" w:rsidP="003E04E2">
      <w:pPr>
        <w:tabs>
          <w:tab w:val="left" w:pos="3119"/>
        </w:tabs>
        <w:spacing w:after="120"/>
        <w:rPr>
          <w:rFonts w:ascii="Arial" w:hAnsi="Arial" w:cs="Arial"/>
          <w:bCs/>
          <w:lang w:eastAsia="zh-CN"/>
        </w:rPr>
      </w:pPr>
      <w:r w:rsidRPr="00333E58">
        <w:rPr>
          <w:rFonts w:ascii="Arial" w:hAnsi="Arial" w:cs="Arial" w:hint="eastAsia"/>
          <w:bCs/>
          <w:lang w:eastAsia="zh-CN"/>
        </w:rPr>
        <w:t xml:space="preserve">3GPP </w:t>
      </w:r>
      <w:r w:rsidRPr="00333E58">
        <w:rPr>
          <w:rFonts w:ascii="Arial" w:hAnsi="Arial" w:cs="Arial"/>
          <w:bCs/>
        </w:rPr>
        <w:t>TSG-</w:t>
      </w:r>
      <w:r w:rsidRPr="00333E58">
        <w:rPr>
          <w:rFonts w:ascii="Arial" w:hAnsi="Arial" w:cs="Arial" w:hint="eastAsia"/>
          <w:bCs/>
          <w:lang w:eastAsia="zh-CN"/>
        </w:rPr>
        <w:t>RAN</w:t>
      </w:r>
      <w:r w:rsidRPr="00333E58">
        <w:rPr>
          <w:rFonts w:ascii="Arial" w:hAnsi="Arial" w:cs="Arial"/>
          <w:bCs/>
        </w:rPr>
        <w:t>2 Meeting #1</w:t>
      </w:r>
      <w:r w:rsidRPr="00333E58">
        <w:rPr>
          <w:rFonts w:ascii="Arial" w:eastAsiaTheme="minorEastAsia" w:hAnsi="Arial" w:cs="Arial" w:hint="eastAsia"/>
          <w:bCs/>
          <w:lang w:eastAsia="zh-CN"/>
        </w:rPr>
        <w:t>2</w:t>
      </w:r>
      <w:r w:rsidR="00333E58">
        <w:rPr>
          <w:rFonts w:ascii="Arial" w:eastAsiaTheme="minorEastAsia" w:hAnsi="Arial" w:cs="Arial" w:hint="eastAsia"/>
          <w:bCs/>
          <w:lang w:eastAsia="zh-CN"/>
        </w:rPr>
        <w:t>2</w:t>
      </w:r>
      <w:r w:rsidRPr="00333E58">
        <w:rPr>
          <w:rFonts w:ascii="Arial" w:hAnsi="Arial" w:cs="Arial"/>
          <w:bCs/>
        </w:rPr>
        <w:tab/>
      </w:r>
      <w:r w:rsidRPr="00333E58">
        <w:rPr>
          <w:rFonts w:ascii="Arial" w:eastAsiaTheme="minorEastAsia" w:hAnsi="Arial" w:cs="Arial" w:hint="eastAsia"/>
          <w:bCs/>
          <w:lang w:eastAsia="zh-CN"/>
        </w:rPr>
        <w:t xml:space="preserve">             </w:t>
      </w:r>
      <w:r w:rsidR="00333E58">
        <w:rPr>
          <w:rFonts w:ascii="Arial" w:eastAsiaTheme="minorEastAsia" w:hAnsi="Arial" w:cs="Arial" w:hint="eastAsia"/>
          <w:bCs/>
          <w:lang w:eastAsia="zh-CN"/>
        </w:rPr>
        <w:t>22</w:t>
      </w:r>
      <w:r w:rsidRPr="00333E58">
        <w:rPr>
          <w:rFonts w:ascii="Arial" w:hAnsi="Arial" w:cs="Arial" w:hint="eastAsia"/>
          <w:bCs/>
          <w:lang w:eastAsia="zh-CN"/>
        </w:rPr>
        <w:t xml:space="preserve"> </w:t>
      </w:r>
      <w:r w:rsidRPr="00333E58">
        <w:rPr>
          <w:rFonts w:ascii="Arial" w:hAnsi="Arial" w:cs="Arial"/>
          <w:bCs/>
        </w:rPr>
        <w:t>-</w:t>
      </w:r>
      <w:r w:rsidRPr="00333E58">
        <w:rPr>
          <w:rFonts w:ascii="Arial" w:hAnsi="Arial" w:cs="Arial" w:hint="eastAsia"/>
          <w:bCs/>
          <w:lang w:eastAsia="zh-CN"/>
        </w:rPr>
        <w:t xml:space="preserve"> </w:t>
      </w:r>
      <w:r w:rsidRPr="00333E58">
        <w:rPr>
          <w:rFonts w:ascii="Arial" w:eastAsiaTheme="minorEastAsia" w:hAnsi="Arial" w:cs="Arial" w:hint="eastAsia"/>
          <w:bCs/>
          <w:lang w:eastAsia="zh-CN"/>
        </w:rPr>
        <w:t>26</w:t>
      </w:r>
      <w:r w:rsidRPr="00333E58">
        <w:rPr>
          <w:rFonts w:ascii="Arial" w:hAnsi="Arial" w:cs="Arial"/>
          <w:bCs/>
        </w:rPr>
        <w:t xml:space="preserve"> </w:t>
      </w:r>
      <w:r w:rsidR="00333E58">
        <w:rPr>
          <w:rFonts w:ascii="Arial" w:eastAsiaTheme="minorEastAsia" w:hAnsi="Arial" w:cs="Arial" w:hint="eastAsia"/>
          <w:bCs/>
          <w:lang w:eastAsia="zh-CN"/>
        </w:rPr>
        <w:t>May</w:t>
      </w:r>
      <w:r w:rsidRPr="00333E58">
        <w:rPr>
          <w:rFonts w:ascii="Arial" w:eastAsiaTheme="minorEastAsia" w:hAnsi="Arial" w:cs="Arial" w:hint="eastAsia"/>
          <w:bCs/>
          <w:lang w:eastAsia="zh-CN"/>
        </w:rPr>
        <w:t xml:space="preserve"> </w:t>
      </w:r>
      <w:r w:rsidRPr="00333E58">
        <w:rPr>
          <w:rFonts w:ascii="Arial" w:hAnsi="Arial" w:cs="Arial"/>
          <w:bCs/>
        </w:rPr>
        <w:t>202</w:t>
      </w:r>
      <w:r w:rsidRPr="00333E58">
        <w:rPr>
          <w:rFonts w:ascii="Arial" w:eastAsiaTheme="minorEastAsia" w:hAnsi="Arial" w:cs="Arial" w:hint="eastAsia"/>
          <w:bCs/>
          <w:lang w:eastAsia="zh-CN"/>
        </w:rPr>
        <w:t>3</w:t>
      </w:r>
      <w:r w:rsidRPr="00333E58">
        <w:rPr>
          <w:rFonts w:ascii="Arial" w:hAnsi="Arial" w:cs="Arial"/>
          <w:bCs/>
        </w:rPr>
        <w:tab/>
      </w:r>
      <w:r w:rsidRPr="00333E58">
        <w:rPr>
          <w:rFonts w:ascii="Arial" w:eastAsiaTheme="minorEastAsia" w:hAnsi="Arial" w:cs="Arial" w:hint="eastAsia"/>
          <w:bCs/>
          <w:lang w:eastAsia="zh-CN"/>
        </w:rPr>
        <w:t xml:space="preserve">     </w:t>
      </w:r>
      <w:r w:rsidRPr="00333E58">
        <w:rPr>
          <w:rFonts w:ascii="Arial" w:hAnsi="Arial" w:cs="Arial"/>
          <w:bCs/>
        </w:rPr>
        <w:tab/>
      </w:r>
      <w:r w:rsidR="004240CE">
        <w:rPr>
          <w:rFonts w:ascii="Arial" w:eastAsiaTheme="minorEastAsia" w:hAnsi="Arial" w:cs="Arial" w:hint="eastAsia"/>
          <w:bCs/>
          <w:lang w:eastAsia="zh-CN"/>
        </w:rPr>
        <w:t xml:space="preserve"> </w:t>
      </w:r>
      <w:r w:rsidR="004240CE" w:rsidRPr="004240CE">
        <w:rPr>
          <w:rFonts w:ascii="Arial" w:hAnsi="Arial" w:cs="Arial"/>
          <w:bCs/>
        </w:rPr>
        <w:t>Incheon, KR</w:t>
      </w:r>
    </w:p>
    <w:p w:rsidR="003E04E2" w:rsidRPr="008E177F" w:rsidRDefault="003E04E2" w:rsidP="003E04E2">
      <w:pPr>
        <w:pBdr>
          <w:bottom w:val="single" w:sz="4" w:space="1" w:color="auto"/>
        </w:pBdr>
        <w:rPr>
          <w:rFonts w:ascii="Arial" w:hAnsi="Arial" w:cs="Arial"/>
        </w:rPr>
      </w:pPr>
    </w:p>
    <w:p w:rsidR="003E04E2" w:rsidRDefault="003E04E2" w:rsidP="003E04E2">
      <w:pPr>
        <w:pStyle w:val="a0"/>
        <w:rPr>
          <w:rFonts w:eastAsiaTheme="minorEastAsia"/>
          <w:lang w:eastAsia="zh-CN"/>
        </w:rPr>
      </w:pPr>
    </w:p>
    <w:sectPr w:rsidR="003E04E2" w:rsidSect="000857D9">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743" w:rsidRDefault="00B62743">
      <w:r>
        <w:separator/>
      </w:r>
    </w:p>
  </w:endnote>
  <w:endnote w:type="continuationSeparator" w:id="0">
    <w:p w:rsidR="00B62743" w:rsidRDefault="00B6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138" w:rsidRDefault="003F613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F6138" w:rsidRDefault="003F613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138" w:rsidRDefault="003F613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62743">
      <w:rPr>
        <w:rStyle w:val="ae"/>
        <w:noProof/>
      </w:rPr>
      <w:t>1</w:t>
    </w:r>
    <w:r>
      <w:rPr>
        <w:rStyle w:val="ae"/>
      </w:rPr>
      <w:fldChar w:fldCharType="end"/>
    </w:r>
  </w:p>
  <w:p w:rsidR="003F6138" w:rsidRPr="00977F1F" w:rsidRDefault="003F613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743" w:rsidRDefault="00B62743">
      <w:r>
        <w:separator/>
      </w:r>
    </w:p>
  </w:footnote>
  <w:footnote w:type="continuationSeparator" w:id="0">
    <w:p w:rsidR="00B62743" w:rsidRDefault="00B62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138" w:rsidRDefault="003F613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66EB"/>
    <w:multiLevelType w:val="hybridMultilevel"/>
    <w:tmpl w:val="0CC2C1F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9B11A2"/>
    <w:multiLevelType w:val="hybridMultilevel"/>
    <w:tmpl w:val="5E02D690"/>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E21C13"/>
    <w:multiLevelType w:val="hybridMultilevel"/>
    <w:tmpl w:val="5352D3A8"/>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A7669B"/>
    <w:multiLevelType w:val="hybridMultilevel"/>
    <w:tmpl w:val="D898BCB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4A09E9"/>
    <w:multiLevelType w:val="hybridMultilevel"/>
    <w:tmpl w:val="A0686116"/>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E072B87"/>
    <w:multiLevelType w:val="hybridMultilevel"/>
    <w:tmpl w:val="39B05FE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F8324C6"/>
    <w:multiLevelType w:val="hybridMultilevel"/>
    <w:tmpl w:val="E68AF54C"/>
    <w:lvl w:ilvl="0" w:tplc="B15A705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F82F4B"/>
    <w:multiLevelType w:val="hybridMultilevel"/>
    <w:tmpl w:val="16B6CD5C"/>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D5B328A"/>
    <w:multiLevelType w:val="hybridMultilevel"/>
    <w:tmpl w:val="1D12861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5A37415"/>
    <w:multiLevelType w:val="hybridMultilevel"/>
    <w:tmpl w:val="C6BCAF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195E05"/>
    <w:multiLevelType w:val="hybridMultilevel"/>
    <w:tmpl w:val="821A87E6"/>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4"/>
  </w:num>
  <w:num w:numId="4">
    <w:abstractNumId w:val="12"/>
  </w:num>
  <w:num w:numId="5">
    <w:abstractNumId w:val="24"/>
  </w:num>
  <w:num w:numId="6">
    <w:abstractNumId w:val="17"/>
  </w:num>
  <w:num w:numId="7">
    <w:abstractNumId w:val="21"/>
  </w:num>
  <w:num w:numId="8">
    <w:abstractNumId w:val="4"/>
  </w:num>
  <w:num w:numId="9">
    <w:abstractNumId w:val="3"/>
  </w:num>
  <w:num w:numId="10">
    <w:abstractNumId w:val="11"/>
  </w:num>
  <w:num w:numId="11">
    <w:abstractNumId w:val="7"/>
  </w:num>
  <w:num w:numId="12">
    <w:abstractNumId w:val="1"/>
  </w:num>
  <w:num w:numId="13">
    <w:abstractNumId w:val="9"/>
  </w:num>
  <w:num w:numId="14">
    <w:abstractNumId w:val="13"/>
  </w:num>
  <w:num w:numId="15">
    <w:abstractNumId w:val="6"/>
  </w:num>
  <w:num w:numId="16">
    <w:abstractNumId w:val="0"/>
  </w:num>
  <w:num w:numId="17">
    <w:abstractNumId w:val="19"/>
  </w:num>
  <w:num w:numId="18">
    <w:abstractNumId w:val="8"/>
  </w:num>
  <w:num w:numId="19">
    <w:abstractNumId w:val="5"/>
  </w:num>
  <w:num w:numId="20">
    <w:abstractNumId w:val="16"/>
  </w:num>
  <w:num w:numId="21">
    <w:abstractNumId w:val="15"/>
  </w:num>
  <w:num w:numId="22">
    <w:abstractNumId w:val="23"/>
  </w:num>
  <w:num w:numId="23">
    <w:abstractNumId w:val="2"/>
  </w:num>
  <w:num w:numId="24">
    <w:abstractNumId w:val="18"/>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09"/>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3ED1"/>
    <w:rsid w:val="00004214"/>
    <w:rsid w:val="00004D3D"/>
    <w:rsid w:val="00005C97"/>
    <w:rsid w:val="00006229"/>
    <w:rsid w:val="000062D6"/>
    <w:rsid w:val="0000682C"/>
    <w:rsid w:val="00010025"/>
    <w:rsid w:val="000100DC"/>
    <w:rsid w:val="00010C87"/>
    <w:rsid w:val="000116A5"/>
    <w:rsid w:val="0001189A"/>
    <w:rsid w:val="00011EEA"/>
    <w:rsid w:val="00012316"/>
    <w:rsid w:val="0001284D"/>
    <w:rsid w:val="00012F65"/>
    <w:rsid w:val="000135B7"/>
    <w:rsid w:val="0001381C"/>
    <w:rsid w:val="000138A6"/>
    <w:rsid w:val="00013A2D"/>
    <w:rsid w:val="00013C8E"/>
    <w:rsid w:val="0001438C"/>
    <w:rsid w:val="00014E0F"/>
    <w:rsid w:val="00014E87"/>
    <w:rsid w:val="0001507B"/>
    <w:rsid w:val="000155D8"/>
    <w:rsid w:val="0001635A"/>
    <w:rsid w:val="000164C0"/>
    <w:rsid w:val="00016AC6"/>
    <w:rsid w:val="00016CFA"/>
    <w:rsid w:val="00016D97"/>
    <w:rsid w:val="00016FC2"/>
    <w:rsid w:val="00016FE1"/>
    <w:rsid w:val="0001701A"/>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C8"/>
    <w:rsid w:val="00022FB2"/>
    <w:rsid w:val="000233CE"/>
    <w:rsid w:val="00023F79"/>
    <w:rsid w:val="00024A4A"/>
    <w:rsid w:val="0002508E"/>
    <w:rsid w:val="0002573B"/>
    <w:rsid w:val="00025E0F"/>
    <w:rsid w:val="000261DF"/>
    <w:rsid w:val="000264C6"/>
    <w:rsid w:val="0002652B"/>
    <w:rsid w:val="0002664B"/>
    <w:rsid w:val="0002665B"/>
    <w:rsid w:val="00026A53"/>
    <w:rsid w:val="00026D19"/>
    <w:rsid w:val="000270B4"/>
    <w:rsid w:val="00027281"/>
    <w:rsid w:val="0002792A"/>
    <w:rsid w:val="00027C22"/>
    <w:rsid w:val="0003040F"/>
    <w:rsid w:val="00030588"/>
    <w:rsid w:val="00030A21"/>
    <w:rsid w:val="000313E7"/>
    <w:rsid w:val="000316E5"/>
    <w:rsid w:val="000325C4"/>
    <w:rsid w:val="00032755"/>
    <w:rsid w:val="000327A7"/>
    <w:rsid w:val="00033094"/>
    <w:rsid w:val="00033C66"/>
    <w:rsid w:val="00033CCE"/>
    <w:rsid w:val="00033DED"/>
    <w:rsid w:val="000344A5"/>
    <w:rsid w:val="00034619"/>
    <w:rsid w:val="00034856"/>
    <w:rsid w:val="00035DE6"/>
    <w:rsid w:val="00036189"/>
    <w:rsid w:val="00036A14"/>
    <w:rsid w:val="00036E4F"/>
    <w:rsid w:val="0003723A"/>
    <w:rsid w:val="0003738C"/>
    <w:rsid w:val="00037830"/>
    <w:rsid w:val="00037B02"/>
    <w:rsid w:val="000402E7"/>
    <w:rsid w:val="0004083A"/>
    <w:rsid w:val="00040A08"/>
    <w:rsid w:val="00040B80"/>
    <w:rsid w:val="000415CD"/>
    <w:rsid w:val="000417EB"/>
    <w:rsid w:val="000422AA"/>
    <w:rsid w:val="00042545"/>
    <w:rsid w:val="0004357F"/>
    <w:rsid w:val="00043CA2"/>
    <w:rsid w:val="00043CEA"/>
    <w:rsid w:val="0004423B"/>
    <w:rsid w:val="000443DE"/>
    <w:rsid w:val="00044EB4"/>
    <w:rsid w:val="000457AC"/>
    <w:rsid w:val="00045967"/>
    <w:rsid w:val="000460BE"/>
    <w:rsid w:val="000460EF"/>
    <w:rsid w:val="00046122"/>
    <w:rsid w:val="000466C6"/>
    <w:rsid w:val="00046D4B"/>
    <w:rsid w:val="00046D66"/>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A53"/>
    <w:rsid w:val="00055CE1"/>
    <w:rsid w:val="00055E49"/>
    <w:rsid w:val="00056379"/>
    <w:rsid w:val="00056DA6"/>
    <w:rsid w:val="00057365"/>
    <w:rsid w:val="00057477"/>
    <w:rsid w:val="000575A9"/>
    <w:rsid w:val="00057B7E"/>
    <w:rsid w:val="00060457"/>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22B"/>
    <w:rsid w:val="00064769"/>
    <w:rsid w:val="00064EA4"/>
    <w:rsid w:val="00065083"/>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BB0"/>
    <w:rsid w:val="00076E3A"/>
    <w:rsid w:val="000770EA"/>
    <w:rsid w:val="00077430"/>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170F"/>
    <w:rsid w:val="000822A7"/>
    <w:rsid w:val="000825A6"/>
    <w:rsid w:val="00082E85"/>
    <w:rsid w:val="000830AF"/>
    <w:rsid w:val="00083725"/>
    <w:rsid w:val="000839EF"/>
    <w:rsid w:val="00083B9C"/>
    <w:rsid w:val="00083BC8"/>
    <w:rsid w:val="000840AF"/>
    <w:rsid w:val="00084510"/>
    <w:rsid w:val="00084692"/>
    <w:rsid w:val="0008490A"/>
    <w:rsid w:val="00084A57"/>
    <w:rsid w:val="00084BB9"/>
    <w:rsid w:val="00084DFA"/>
    <w:rsid w:val="00084E0B"/>
    <w:rsid w:val="00085047"/>
    <w:rsid w:val="00085713"/>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3E2"/>
    <w:rsid w:val="00091E1D"/>
    <w:rsid w:val="00092112"/>
    <w:rsid w:val="00092384"/>
    <w:rsid w:val="000927C7"/>
    <w:rsid w:val="0009298D"/>
    <w:rsid w:val="00092DD7"/>
    <w:rsid w:val="0009303F"/>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5660"/>
    <w:rsid w:val="000A642B"/>
    <w:rsid w:val="000A66C9"/>
    <w:rsid w:val="000A7F3F"/>
    <w:rsid w:val="000B0059"/>
    <w:rsid w:val="000B037D"/>
    <w:rsid w:val="000B0C8C"/>
    <w:rsid w:val="000B2505"/>
    <w:rsid w:val="000B2629"/>
    <w:rsid w:val="000B3216"/>
    <w:rsid w:val="000B3712"/>
    <w:rsid w:val="000B4143"/>
    <w:rsid w:val="000B492A"/>
    <w:rsid w:val="000B4A2B"/>
    <w:rsid w:val="000B4EB3"/>
    <w:rsid w:val="000B5638"/>
    <w:rsid w:val="000B6049"/>
    <w:rsid w:val="000B66A6"/>
    <w:rsid w:val="000B6914"/>
    <w:rsid w:val="000B7123"/>
    <w:rsid w:val="000B726B"/>
    <w:rsid w:val="000B7EF8"/>
    <w:rsid w:val="000B7FBE"/>
    <w:rsid w:val="000C0433"/>
    <w:rsid w:val="000C06E1"/>
    <w:rsid w:val="000C1456"/>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6A4A"/>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209"/>
    <w:rsid w:val="000D353E"/>
    <w:rsid w:val="000D37A3"/>
    <w:rsid w:val="000D3D5C"/>
    <w:rsid w:val="000D427B"/>
    <w:rsid w:val="000D4ABD"/>
    <w:rsid w:val="000D4E1E"/>
    <w:rsid w:val="000D51B2"/>
    <w:rsid w:val="000D5ACF"/>
    <w:rsid w:val="000D5C4A"/>
    <w:rsid w:val="000D61AB"/>
    <w:rsid w:val="000D6441"/>
    <w:rsid w:val="000D64DD"/>
    <w:rsid w:val="000D6E39"/>
    <w:rsid w:val="000D746F"/>
    <w:rsid w:val="000D78A4"/>
    <w:rsid w:val="000E063A"/>
    <w:rsid w:val="000E067A"/>
    <w:rsid w:val="000E0818"/>
    <w:rsid w:val="000E0E27"/>
    <w:rsid w:val="000E130E"/>
    <w:rsid w:val="000E1ADA"/>
    <w:rsid w:val="000E2430"/>
    <w:rsid w:val="000E274C"/>
    <w:rsid w:val="000E2902"/>
    <w:rsid w:val="000E2AF0"/>
    <w:rsid w:val="000E32D1"/>
    <w:rsid w:val="000E3A0D"/>
    <w:rsid w:val="000E3AE2"/>
    <w:rsid w:val="000E4263"/>
    <w:rsid w:val="000E454D"/>
    <w:rsid w:val="000E50B7"/>
    <w:rsid w:val="000E5194"/>
    <w:rsid w:val="000E51ED"/>
    <w:rsid w:val="000E52CC"/>
    <w:rsid w:val="000E557C"/>
    <w:rsid w:val="000E570F"/>
    <w:rsid w:val="000E5E66"/>
    <w:rsid w:val="000E6086"/>
    <w:rsid w:val="000E61FD"/>
    <w:rsid w:val="000E62E1"/>
    <w:rsid w:val="000E66D6"/>
    <w:rsid w:val="000E68E4"/>
    <w:rsid w:val="000E70A2"/>
    <w:rsid w:val="000E7666"/>
    <w:rsid w:val="000E7C54"/>
    <w:rsid w:val="000F029B"/>
    <w:rsid w:val="000F0874"/>
    <w:rsid w:val="000F0F3B"/>
    <w:rsid w:val="000F1710"/>
    <w:rsid w:val="000F1939"/>
    <w:rsid w:val="000F1CB0"/>
    <w:rsid w:val="000F1CC7"/>
    <w:rsid w:val="000F1EAC"/>
    <w:rsid w:val="000F213A"/>
    <w:rsid w:val="000F23A3"/>
    <w:rsid w:val="000F2438"/>
    <w:rsid w:val="000F26CF"/>
    <w:rsid w:val="000F326B"/>
    <w:rsid w:val="000F3414"/>
    <w:rsid w:val="000F3457"/>
    <w:rsid w:val="000F3789"/>
    <w:rsid w:val="000F3847"/>
    <w:rsid w:val="000F3AC7"/>
    <w:rsid w:val="000F3D9B"/>
    <w:rsid w:val="000F3EE2"/>
    <w:rsid w:val="000F4093"/>
    <w:rsid w:val="000F4444"/>
    <w:rsid w:val="000F495B"/>
    <w:rsid w:val="000F49E8"/>
    <w:rsid w:val="000F4ACC"/>
    <w:rsid w:val="000F4E8A"/>
    <w:rsid w:val="000F5299"/>
    <w:rsid w:val="000F5484"/>
    <w:rsid w:val="000F54CB"/>
    <w:rsid w:val="000F5A9F"/>
    <w:rsid w:val="000F5AB3"/>
    <w:rsid w:val="000F68BE"/>
    <w:rsid w:val="000F6B0D"/>
    <w:rsid w:val="000F6FF6"/>
    <w:rsid w:val="000F7303"/>
    <w:rsid w:val="000F7378"/>
    <w:rsid w:val="000F73A4"/>
    <w:rsid w:val="000F7F77"/>
    <w:rsid w:val="00100319"/>
    <w:rsid w:val="00100607"/>
    <w:rsid w:val="001006F3"/>
    <w:rsid w:val="001007AA"/>
    <w:rsid w:val="00100BBD"/>
    <w:rsid w:val="001013CF"/>
    <w:rsid w:val="001020EC"/>
    <w:rsid w:val="001022DB"/>
    <w:rsid w:val="00102A7C"/>
    <w:rsid w:val="00102C50"/>
    <w:rsid w:val="00102F82"/>
    <w:rsid w:val="001032E8"/>
    <w:rsid w:val="001034FB"/>
    <w:rsid w:val="00103918"/>
    <w:rsid w:val="00103A5A"/>
    <w:rsid w:val="00103DD7"/>
    <w:rsid w:val="0010412E"/>
    <w:rsid w:val="001042BF"/>
    <w:rsid w:val="0010479A"/>
    <w:rsid w:val="0010480F"/>
    <w:rsid w:val="00104DD7"/>
    <w:rsid w:val="00104F16"/>
    <w:rsid w:val="00105141"/>
    <w:rsid w:val="001053BC"/>
    <w:rsid w:val="00105570"/>
    <w:rsid w:val="00105CD2"/>
    <w:rsid w:val="00105D4B"/>
    <w:rsid w:val="0010671A"/>
    <w:rsid w:val="00106C24"/>
    <w:rsid w:val="00107141"/>
    <w:rsid w:val="0010727F"/>
    <w:rsid w:val="0010757E"/>
    <w:rsid w:val="00107F1D"/>
    <w:rsid w:val="00107FBD"/>
    <w:rsid w:val="001102F6"/>
    <w:rsid w:val="00110A04"/>
    <w:rsid w:val="001112FF"/>
    <w:rsid w:val="001117C5"/>
    <w:rsid w:val="00111A44"/>
    <w:rsid w:val="00112556"/>
    <w:rsid w:val="001125F5"/>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BBB"/>
    <w:rsid w:val="00120CA6"/>
    <w:rsid w:val="00121027"/>
    <w:rsid w:val="001210FC"/>
    <w:rsid w:val="0012112D"/>
    <w:rsid w:val="0012118E"/>
    <w:rsid w:val="0012163A"/>
    <w:rsid w:val="001218E2"/>
    <w:rsid w:val="00121A39"/>
    <w:rsid w:val="00121A77"/>
    <w:rsid w:val="00121BC2"/>
    <w:rsid w:val="00121C55"/>
    <w:rsid w:val="00121ECC"/>
    <w:rsid w:val="001231FB"/>
    <w:rsid w:val="00123387"/>
    <w:rsid w:val="001234DE"/>
    <w:rsid w:val="00123638"/>
    <w:rsid w:val="00124280"/>
    <w:rsid w:val="001245FD"/>
    <w:rsid w:val="00125002"/>
    <w:rsid w:val="0012572A"/>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160"/>
    <w:rsid w:val="001349A3"/>
    <w:rsid w:val="00134C21"/>
    <w:rsid w:val="00135749"/>
    <w:rsid w:val="001357B8"/>
    <w:rsid w:val="00136678"/>
    <w:rsid w:val="00137005"/>
    <w:rsid w:val="001371FD"/>
    <w:rsid w:val="00137349"/>
    <w:rsid w:val="001378A7"/>
    <w:rsid w:val="00137A41"/>
    <w:rsid w:val="00137C9B"/>
    <w:rsid w:val="00137F7A"/>
    <w:rsid w:val="001405BF"/>
    <w:rsid w:val="001407A4"/>
    <w:rsid w:val="0014082B"/>
    <w:rsid w:val="0014085A"/>
    <w:rsid w:val="00140882"/>
    <w:rsid w:val="0014187B"/>
    <w:rsid w:val="001418C8"/>
    <w:rsid w:val="00141C3D"/>
    <w:rsid w:val="00141C77"/>
    <w:rsid w:val="00141DFD"/>
    <w:rsid w:val="001426B3"/>
    <w:rsid w:val="00142B70"/>
    <w:rsid w:val="00142FE3"/>
    <w:rsid w:val="00142FFF"/>
    <w:rsid w:val="00143506"/>
    <w:rsid w:val="001435AA"/>
    <w:rsid w:val="00143AAA"/>
    <w:rsid w:val="00143BB7"/>
    <w:rsid w:val="00143E64"/>
    <w:rsid w:val="00143F62"/>
    <w:rsid w:val="001440FC"/>
    <w:rsid w:val="001449F1"/>
    <w:rsid w:val="0014512D"/>
    <w:rsid w:val="001453CA"/>
    <w:rsid w:val="0014670F"/>
    <w:rsid w:val="001469E3"/>
    <w:rsid w:val="00147738"/>
    <w:rsid w:val="00147923"/>
    <w:rsid w:val="00147D10"/>
    <w:rsid w:val="00147F9D"/>
    <w:rsid w:val="00150571"/>
    <w:rsid w:val="001509C6"/>
    <w:rsid w:val="00150D4B"/>
    <w:rsid w:val="00150EBC"/>
    <w:rsid w:val="00151246"/>
    <w:rsid w:val="0015157B"/>
    <w:rsid w:val="00151A79"/>
    <w:rsid w:val="00152604"/>
    <w:rsid w:val="0015274E"/>
    <w:rsid w:val="00152E6D"/>
    <w:rsid w:val="00153580"/>
    <w:rsid w:val="00153663"/>
    <w:rsid w:val="00153D16"/>
    <w:rsid w:val="001544D8"/>
    <w:rsid w:val="001549CB"/>
    <w:rsid w:val="001549F5"/>
    <w:rsid w:val="00154F83"/>
    <w:rsid w:val="00155792"/>
    <w:rsid w:val="001561E0"/>
    <w:rsid w:val="00156BBE"/>
    <w:rsid w:val="00157310"/>
    <w:rsid w:val="00157C75"/>
    <w:rsid w:val="00160047"/>
    <w:rsid w:val="001605FD"/>
    <w:rsid w:val="001606C2"/>
    <w:rsid w:val="00160881"/>
    <w:rsid w:val="00160A29"/>
    <w:rsid w:val="00160D26"/>
    <w:rsid w:val="00160DB1"/>
    <w:rsid w:val="00161683"/>
    <w:rsid w:val="0016169A"/>
    <w:rsid w:val="00161A57"/>
    <w:rsid w:val="00162EE1"/>
    <w:rsid w:val="001632A1"/>
    <w:rsid w:val="001636B9"/>
    <w:rsid w:val="001646D9"/>
    <w:rsid w:val="00164894"/>
    <w:rsid w:val="00164943"/>
    <w:rsid w:val="0016517B"/>
    <w:rsid w:val="00165289"/>
    <w:rsid w:val="00165AA0"/>
    <w:rsid w:val="00165B2B"/>
    <w:rsid w:val="00165B36"/>
    <w:rsid w:val="00165E7D"/>
    <w:rsid w:val="00165FB9"/>
    <w:rsid w:val="0016605A"/>
    <w:rsid w:val="001660A4"/>
    <w:rsid w:val="0016642A"/>
    <w:rsid w:val="00166436"/>
    <w:rsid w:val="001666C3"/>
    <w:rsid w:val="0016686F"/>
    <w:rsid w:val="001668B5"/>
    <w:rsid w:val="00166EA5"/>
    <w:rsid w:val="00166F94"/>
    <w:rsid w:val="001676F9"/>
    <w:rsid w:val="00167A04"/>
    <w:rsid w:val="00167D10"/>
    <w:rsid w:val="00167F3F"/>
    <w:rsid w:val="00170081"/>
    <w:rsid w:val="00170176"/>
    <w:rsid w:val="0017068B"/>
    <w:rsid w:val="00170760"/>
    <w:rsid w:val="00170A54"/>
    <w:rsid w:val="00170FFA"/>
    <w:rsid w:val="0017106B"/>
    <w:rsid w:val="001716D8"/>
    <w:rsid w:val="00171C8A"/>
    <w:rsid w:val="00171E18"/>
    <w:rsid w:val="00171E5B"/>
    <w:rsid w:val="001725D3"/>
    <w:rsid w:val="001726A5"/>
    <w:rsid w:val="00172CA2"/>
    <w:rsid w:val="00173310"/>
    <w:rsid w:val="00173952"/>
    <w:rsid w:val="00173DFF"/>
    <w:rsid w:val="00174466"/>
    <w:rsid w:val="0017488C"/>
    <w:rsid w:val="00174982"/>
    <w:rsid w:val="00175355"/>
    <w:rsid w:val="00176050"/>
    <w:rsid w:val="001764D8"/>
    <w:rsid w:val="001770AC"/>
    <w:rsid w:val="001770AD"/>
    <w:rsid w:val="0017710E"/>
    <w:rsid w:val="00177516"/>
    <w:rsid w:val="0017775B"/>
    <w:rsid w:val="001777AA"/>
    <w:rsid w:val="001777CD"/>
    <w:rsid w:val="00177A8F"/>
    <w:rsid w:val="00177D25"/>
    <w:rsid w:val="001802B6"/>
    <w:rsid w:val="00180B56"/>
    <w:rsid w:val="00180C70"/>
    <w:rsid w:val="0018114E"/>
    <w:rsid w:val="00181571"/>
    <w:rsid w:val="00181874"/>
    <w:rsid w:val="001820F8"/>
    <w:rsid w:val="00182229"/>
    <w:rsid w:val="001822DB"/>
    <w:rsid w:val="001824D3"/>
    <w:rsid w:val="0018252A"/>
    <w:rsid w:val="001826BA"/>
    <w:rsid w:val="00182D98"/>
    <w:rsid w:val="00182D9E"/>
    <w:rsid w:val="00182FA7"/>
    <w:rsid w:val="00183B67"/>
    <w:rsid w:val="001840E7"/>
    <w:rsid w:val="001847B6"/>
    <w:rsid w:val="001848B5"/>
    <w:rsid w:val="00184CA0"/>
    <w:rsid w:val="00184E4D"/>
    <w:rsid w:val="00186121"/>
    <w:rsid w:val="001862D1"/>
    <w:rsid w:val="00186372"/>
    <w:rsid w:val="00186741"/>
    <w:rsid w:val="00186CB1"/>
    <w:rsid w:val="00187231"/>
    <w:rsid w:val="0018744C"/>
    <w:rsid w:val="0018753B"/>
    <w:rsid w:val="00187565"/>
    <w:rsid w:val="00187689"/>
    <w:rsid w:val="0018783D"/>
    <w:rsid w:val="00187956"/>
    <w:rsid w:val="00187CA1"/>
    <w:rsid w:val="001906FF"/>
    <w:rsid w:val="00190757"/>
    <w:rsid w:val="00191129"/>
    <w:rsid w:val="001911BF"/>
    <w:rsid w:val="00191BDB"/>
    <w:rsid w:val="00192597"/>
    <w:rsid w:val="00192A0D"/>
    <w:rsid w:val="00192EA6"/>
    <w:rsid w:val="00192F63"/>
    <w:rsid w:val="0019300D"/>
    <w:rsid w:val="001930EF"/>
    <w:rsid w:val="00193206"/>
    <w:rsid w:val="0019363C"/>
    <w:rsid w:val="0019374E"/>
    <w:rsid w:val="0019383A"/>
    <w:rsid w:val="00193FE3"/>
    <w:rsid w:val="0019439E"/>
    <w:rsid w:val="00194814"/>
    <w:rsid w:val="001948D8"/>
    <w:rsid w:val="0019546D"/>
    <w:rsid w:val="0019585F"/>
    <w:rsid w:val="00195A6D"/>
    <w:rsid w:val="00195B96"/>
    <w:rsid w:val="001963E8"/>
    <w:rsid w:val="001966C5"/>
    <w:rsid w:val="001967FD"/>
    <w:rsid w:val="001969C4"/>
    <w:rsid w:val="00197362"/>
    <w:rsid w:val="0019768A"/>
    <w:rsid w:val="00197826"/>
    <w:rsid w:val="00197B2F"/>
    <w:rsid w:val="00197DD9"/>
    <w:rsid w:val="001A0562"/>
    <w:rsid w:val="001A0633"/>
    <w:rsid w:val="001A08B0"/>
    <w:rsid w:val="001A0D68"/>
    <w:rsid w:val="001A0F8C"/>
    <w:rsid w:val="001A13F0"/>
    <w:rsid w:val="001A145A"/>
    <w:rsid w:val="001A17E3"/>
    <w:rsid w:val="001A2644"/>
    <w:rsid w:val="001A2AE5"/>
    <w:rsid w:val="001A2D6C"/>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18A"/>
    <w:rsid w:val="001A74E9"/>
    <w:rsid w:val="001A7AC2"/>
    <w:rsid w:val="001A7CF7"/>
    <w:rsid w:val="001A7DC9"/>
    <w:rsid w:val="001A7E48"/>
    <w:rsid w:val="001A7EB2"/>
    <w:rsid w:val="001B0222"/>
    <w:rsid w:val="001B0717"/>
    <w:rsid w:val="001B0A95"/>
    <w:rsid w:val="001B0CC8"/>
    <w:rsid w:val="001B0F0C"/>
    <w:rsid w:val="001B1439"/>
    <w:rsid w:val="001B153E"/>
    <w:rsid w:val="001B20B8"/>
    <w:rsid w:val="001B21F7"/>
    <w:rsid w:val="001B220B"/>
    <w:rsid w:val="001B352F"/>
    <w:rsid w:val="001B3C20"/>
    <w:rsid w:val="001B4696"/>
    <w:rsid w:val="001B4A9D"/>
    <w:rsid w:val="001B505E"/>
    <w:rsid w:val="001B5649"/>
    <w:rsid w:val="001B5711"/>
    <w:rsid w:val="001B5E0B"/>
    <w:rsid w:val="001B5EAE"/>
    <w:rsid w:val="001B663F"/>
    <w:rsid w:val="001B689A"/>
    <w:rsid w:val="001B6C4A"/>
    <w:rsid w:val="001B7144"/>
    <w:rsid w:val="001B7232"/>
    <w:rsid w:val="001B7A4A"/>
    <w:rsid w:val="001B7A5E"/>
    <w:rsid w:val="001B7EDD"/>
    <w:rsid w:val="001C044D"/>
    <w:rsid w:val="001C0456"/>
    <w:rsid w:val="001C0601"/>
    <w:rsid w:val="001C18D0"/>
    <w:rsid w:val="001C1A65"/>
    <w:rsid w:val="001C1A97"/>
    <w:rsid w:val="001C1C5E"/>
    <w:rsid w:val="001C229F"/>
    <w:rsid w:val="001C2710"/>
    <w:rsid w:val="001C29A5"/>
    <w:rsid w:val="001C2C3F"/>
    <w:rsid w:val="001C355B"/>
    <w:rsid w:val="001C35C1"/>
    <w:rsid w:val="001C3652"/>
    <w:rsid w:val="001C3A01"/>
    <w:rsid w:val="001C3AFA"/>
    <w:rsid w:val="001C3BC9"/>
    <w:rsid w:val="001C3D01"/>
    <w:rsid w:val="001C43B5"/>
    <w:rsid w:val="001C44B9"/>
    <w:rsid w:val="001C4787"/>
    <w:rsid w:val="001C4A32"/>
    <w:rsid w:val="001C5339"/>
    <w:rsid w:val="001C5D02"/>
    <w:rsid w:val="001C5D4D"/>
    <w:rsid w:val="001C6D20"/>
    <w:rsid w:val="001C7297"/>
    <w:rsid w:val="001C7374"/>
    <w:rsid w:val="001D01DD"/>
    <w:rsid w:val="001D02B1"/>
    <w:rsid w:val="001D046A"/>
    <w:rsid w:val="001D07B8"/>
    <w:rsid w:val="001D09AE"/>
    <w:rsid w:val="001D118A"/>
    <w:rsid w:val="001D1416"/>
    <w:rsid w:val="001D1435"/>
    <w:rsid w:val="001D20D5"/>
    <w:rsid w:val="001D2120"/>
    <w:rsid w:val="001D2A95"/>
    <w:rsid w:val="001D2BF5"/>
    <w:rsid w:val="001D2C2F"/>
    <w:rsid w:val="001D32B4"/>
    <w:rsid w:val="001D39E0"/>
    <w:rsid w:val="001D3C04"/>
    <w:rsid w:val="001D3C3E"/>
    <w:rsid w:val="001D3D93"/>
    <w:rsid w:val="001D4648"/>
    <w:rsid w:val="001D4822"/>
    <w:rsid w:val="001D502A"/>
    <w:rsid w:val="001D50DB"/>
    <w:rsid w:val="001D50ED"/>
    <w:rsid w:val="001D533D"/>
    <w:rsid w:val="001D5407"/>
    <w:rsid w:val="001D5AA4"/>
    <w:rsid w:val="001D5BF8"/>
    <w:rsid w:val="001D5EBB"/>
    <w:rsid w:val="001D6A00"/>
    <w:rsid w:val="001D7163"/>
    <w:rsid w:val="001D71BA"/>
    <w:rsid w:val="001D76E9"/>
    <w:rsid w:val="001D785D"/>
    <w:rsid w:val="001D7E7D"/>
    <w:rsid w:val="001D7F85"/>
    <w:rsid w:val="001E00B5"/>
    <w:rsid w:val="001E080D"/>
    <w:rsid w:val="001E1039"/>
    <w:rsid w:val="001E1057"/>
    <w:rsid w:val="001E13B9"/>
    <w:rsid w:val="001E1D64"/>
    <w:rsid w:val="001E1ECD"/>
    <w:rsid w:val="001E28ED"/>
    <w:rsid w:val="001E2A0B"/>
    <w:rsid w:val="001E35A7"/>
    <w:rsid w:val="001E3871"/>
    <w:rsid w:val="001E3F60"/>
    <w:rsid w:val="001E4339"/>
    <w:rsid w:val="001E44AD"/>
    <w:rsid w:val="001E4A7F"/>
    <w:rsid w:val="001E4B2C"/>
    <w:rsid w:val="001E4D75"/>
    <w:rsid w:val="001E5201"/>
    <w:rsid w:val="001E52F1"/>
    <w:rsid w:val="001E539B"/>
    <w:rsid w:val="001E5D00"/>
    <w:rsid w:val="001E6A18"/>
    <w:rsid w:val="001E7BBA"/>
    <w:rsid w:val="001E7EDF"/>
    <w:rsid w:val="001F03B6"/>
    <w:rsid w:val="001F04AC"/>
    <w:rsid w:val="001F0AFF"/>
    <w:rsid w:val="001F119C"/>
    <w:rsid w:val="001F13B3"/>
    <w:rsid w:val="001F17C4"/>
    <w:rsid w:val="001F182F"/>
    <w:rsid w:val="001F1B52"/>
    <w:rsid w:val="001F1BC3"/>
    <w:rsid w:val="001F2686"/>
    <w:rsid w:val="001F3527"/>
    <w:rsid w:val="001F35A9"/>
    <w:rsid w:val="001F3675"/>
    <w:rsid w:val="001F3687"/>
    <w:rsid w:val="001F3726"/>
    <w:rsid w:val="001F3911"/>
    <w:rsid w:val="001F3A38"/>
    <w:rsid w:val="001F3B29"/>
    <w:rsid w:val="001F3B2D"/>
    <w:rsid w:val="001F40A4"/>
    <w:rsid w:val="001F4724"/>
    <w:rsid w:val="001F474C"/>
    <w:rsid w:val="001F4751"/>
    <w:rsid w:val="001F4796"/>
    <w:rsid w:val="001F48E7"/>
    <w:rsid w:val="001F49B6"/>
    <w:rsid w:val="001F4B12"/>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531"/>
    <w:rsid w:val="00202DF7"/>
    <w:rsid w:val="00203840"/>
    <w:rsid w:val="0020399E"/>
    <w:rsid w:val="00204504"/>
    <w:rsid w:val="002046BA"/>
    <w:rsid w:val="002048B9"/>
    <w:rsid w:val="0020498B"/>
    <w:rsid w:val="00204A66"/>
    <w:rsid w:val="00204D36"/>
    <w:rsid w:val="0020540C"/>
    <w:rsid w:val="002055F4"/>
    <w:rsid w:val="00205617"/>
    <w:rsid w:val="00205686"/>
    <w:rsid w:val="002056A1"/>
    <w:rsid w:val="002058F3"/>
    <w:rsid w:val="00205C65"/>
    <w:rsid w:val="00205EB2"/>
    <w:rsid w:val="002065CA"/>
    <w:rsid w:val="00206C9D"/>
    <w:rsid w:val="00206F8A"/>
    <w:rsid w:val="00207232"/>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2750"/>
    <w:rsid w:val="002130E4"/>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167A"/>
    <w:rsid w:val="0022175D"/>
    <w:rsid w:val="002226DD"/>
    <w:rsid w:val="00222B2F"/>
    <w:rsid w:val="00222BA8"/>
    <w:rsid w:val="00222BB7"/>
    <w:rsid w:val="00223728"/>
    <w:rsid w:val="00223E82"/>
    <w:rsid w:val="00223E99"/>
    <w:rsid w:val="00223ED6"/>
    <w:rsid w:val="0022409D"/>
    <w:rsid w:val="002242FF"/>
    <w:rsid w:val="002243A8"/>
    <w:rsid w:val="00224938"/>
    <w:rsid w:val="00224C51"/>
    <w:rsid w:val="00225162"/>
    <w:rsid w:val="00226F32"/>
    <w:rsid w:val="0022708E"/>
    <w:rsid w:val="002270A2"/>
    <w:rsid w:val="002271A5"/>
    <w:rsid w:val="00227654"/>
    <w:rsid w:val="0022795B"/>
    <w:rsid w:val="00227B97"/>
    <w:rsid w:val="00227E5E"/>
    <w:rsid w:val="00230593"/>
    <w:rsid w:val="00230675"/>
    <w:rsid w:val="00230D57"/>
    <w:rsid w:val="00231269"/>
    <w:rsid w:val="002318DD"/>
    <w:rsid w:val="00231E3A"/>
    <w:rsid w:val="0023226F"/>
    <w:rsid w:val="002328ED"/>
    <w:rsid w:val="00232A82"/>
    <w:rsid w:val="00233084"/>
    <w:rsid w:val="0023326A"/>
    <w:rsid w:val="002336E8"/>
    <w:rsid w:val="00233C8E"/>
    <w:rsid w:val="00234AF8"/>
    <w:rsid w:val="00234DB0"/>
    <w:rsid w:val="002350B0"/>
    <w:rsid w:val="002359A5"/>
    <w:rsid w:val="00235E21"/>
    <w:rsid w:val="00235E2D"/>
    <w:rsid w:val="002362AC"/>
    <w:rsid w:val="0023649B"/>
    <w:rsid w:val="0023672D"/>
    <w:rsid w:val="00237492"/>
    <w:rsid w:val="00237503"/>
    <w:rsid w:val="00237DC5"/>
    <w:rsid w:val="0024043B"/>
    <w:rsid w:val="002408FD"/>
    <w:rsid w:val="0024099B"/>
    <w:rsid w:val="00240D79"/>
    <w:rsid w:val="00240E7D"/>
    <w:rsid w:val="00240F82"/>
    <w:rsid w:val="002410F2"/>
    <w:rsid w:val="002412F6"/>
    <w:rsid w:val="0024144A"/>
    <w:rsid w:val="00241651"/>
    <w:rsid w:val="00241C61"/>
    <w:rsid w:val="0024283E"/>
    <w:rsid w:val="00242895"/>
    <w:rsid w:val="00242C64"/>
    <w:rsid w:val="0024342C"/>
    <w:rsid w:val="002434CD"/>
    <w:rsid w:val="00243CBC"/>
    <w:rsid w:val="00244309"/>
    <w:rsid w:val="0024432B"/>
    <w:rsid w:val="002443F7"/>
    <w:rsid w:val="002445AD"/>
    <w:rsid w:val="00244DAD"/>
    <w:rsid w:val="00245110"/>
    <w:rsid w:val="0024593A"/>
    <w:rsid w:val="00245C97"/>
    <w:rsid w:val="00245DAF"/>
    <w:rsid w:val="00245DCA"/>
    <w:rsid w:val="00245E37"/>
    <w:rsid w:val="00245E95"/>
    <w:rsid w:val="0024638A"/>
    <w:rsid w:val="0024673E"/>
    <w:rsid w:val="00246F15"/>
    <w:rsid w:val="00247104"/>
    <w:rsid w:val="0024718C"/>
    <w:rsid w:val="002472F4"/>
    <w:rsid w:val="00247BC4"/>
    <w:rsid w:val="00247D86"/>
    <w:rsid w:val="002505BD"/>
    <w:rsid w:val="00250B1D"/>
    <w:rsid w:val="00250C11"/>
    <w:rsid w:val="00251093"/>
    <w:rsid w:val="002511DD"/>
    <w:rsid w:val="002511FB"/>
    <w:rsid w:val="002512B0"/>
    <w:rsid w:val="002516EE"/>
    <w:rsid w:val="002522BE"/>
    <w:rsid w:val="002528C4"/>
    <w:rsid w:val="00252939"/>
    <w:rsid w:val="00253586"/>
    <w:rsid w:val="00253715"/>
    <w:rsid w:val="0025391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53B"/>
    <w:rsid w:val="00262359"/>
    <w:rsid w:val="00262FDF"/>
    <w:rsid w:val="002630EC"/>
    <w:rsid w:val="0026338C"/>
    <w:rsid w:val="0026344E"/>
    <w:rsid w:val="002636C1"/>
    <w:rsid w:val="00263B2E"/>
    <w:rsid w:val="00263EFB"/>
    <w:rsid w:val="002648B0"/>
    <w:rsid w:val="00264AED"/>
    <w:rsid w:val="00264D04"/>
    <w:rsid w:val="00264F07"/>
    <w:rsid w:val="00265A4B"/>
    <w:rsid w:val="00266211"/>
    <w:rsid w:val="00266294"/>
    <w:rsid w:val="002662B1"/>
    <w:rsid w:val="00266927"/>
    <w:rsid w:val="002669BA"/>
    <w:rsid w:val="00266D8F"/>
    <w:rsid w:val="00266DF1"/>
    <w:rsid w:val="002677F4"/>
    <w:rsid w:val="002679BB"/>
    <w:rsid w:val="00267B78"/>
    <w:rsid w:val="00267C59"/>
    <w:rsid w:val="00267CDF"/>
    <w:rsid w:val="00267E11"/>
    <w:rsid w:val="0027072C"/>
    <w:rsid w:val="00270AB2"/>
    <w:rsid w:val="00270B58"/>
    <w:rsid w:val="0027125C"/>
    <w:rsid w:val="0027127F"/>
    <w:rsid w:val="00271318"/>
    <w:rsid w:val="002714C0"/>
    <w:rsid w:val="00271840"/>
    <w:rsid w:val="00271ADF"/>
    <w:rsid w:val="00272477"/>
    <w:rsid w:val="00272CA9"/>
    <w:rsid w:val="0027326C"/>
    <w:rsid w:val="002732A3"/>
    <w:rsid w:val="002736C7"/>
    <w:rsid w:val="002740A8"/>
    <w:rsid w:val="00274F01"/>
    <w:rsid w:val="00275303"/>
    <w:rsid w:val="002753FB"/>
    <w:rsid w:val="002755DA"/>
    <w:rsid w:val="00275690"/>
    <w:rsid w:val="002759E2"/>
    <w:rsid w:val="00275BC1"/>
    <w:rsid w:val="00275F83"/>
    <w:rsid w:val="002761BF"/>
    <w:rsid w:val="002762A8"/>
    <w:rsid w:val="002767E1"/>
    <w:rsid w:val="00276AFE"/>
    <w:rsid w:val="00276CA5"/>
    <w:rsid w:val="00276E39"/>
    <w:rsid w:val="00277077"/>
    <w:rsid w:val="00277A2C"/>
    <w:rsid w:val="00280510"/>
    <w:rsid w:val="00280913"/>
    <w:rsid w:val="00280C49"/>
    <w:rsid w:val="00280EDD"/>
    <w:rsid w:val="00280F7C"/>
    <w:rsid w:val="002810BA"/>
    <w:rsid w:val="002816C6"/>
    <w:rsid w:val="00281791"/>
    <w:rsid w:val="00281B99"/>
    <w:rsid w:val="00281BFA"/>
    <w:rsid w:val="00281FE5"/>
    <w:rsid w:val="00282675"/>
    <w:rsid w:val="002838FA"/>
    <w:rsid w:val="0028644F"/>
    <w:rsid w:val="00286574"/>
    <w:rsid w:val="00286821"/>
    <w:rsid w:val="00286FC0"/>
    <w:rsid w:val="002873C3"/>
    <w:rsid w:val="0029046C"/>
    <w:rsid w:val="00290941"/>
    <w:rsid w:val="002911A8"/>
    <w:rsid w:val="00291B31"/>
    <w:rsid w:val="00291C71"/>
    <w:rsid w:val="00291EB4"/>
    <w:rsid w:val="00291F06"/>
    <w:rsid w:val="0029227A"/>
    <w:rsid w:val="00292394"/>
    <w:rsid w:val="00292717"/>
    <w:rsid w:val="00292F91"/>
    <w:rsid w:val="00292FFC"/>
    <w:rsid w:val="002931BB"/>
    <w:rsid w:val="002935D4"/>
    <w:rsid w:val="00293AB6"/>
    <w:rsid w:val="00293E26"/>
    <w:rsid w:val="00294534"/>
    <w:rsid w:val="00294948"/>
    <w:rsid w:val="00294CBC"/>
    <w:rsid w:val="00295AA0"/>
    <w:rsid w:val="00295F92"/>
    <w:rsid w:val="00296154"/>
    <w:rsid w:val="002967AC"/>
    <w:rsid w:val="00296892"/>
    <w:rsid w:val="00297960"/>
    <w:rsid w:val="00297F09"/>
    <w:rsid w:val="00297F62"/>
    <w:rsid w:val="002A012B"/>
    <w:rsid w:val="002A02F1"/>
    <w:rsid w:val="002A143D"/>
    <w:rsid w:val="002A18EB"/>
    <w:rsid w:val="002A1A31"/>
    <w:rsid w:val="002A1CAD"/>
    <w:rsid w:val="002A26C8"/>
    <w:rsid w:val="002A31CB"/>
    <w:rsid w:val="002A35B0"/>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AE5"/>
    <w:rsid w:val="002B1B58"/>
    <w:rsid w:val="002B1B7C"/>
    <w:rsid w:val="002B2012"/>
    <w:rsid w:val="002B286A"/>
    <w:rsid w:val="002B3272"/>
    <w:rsid w:val="002B3844"/>
    <w:rsid w:val="002B3B6A"/>
    <w:rsid w:val="002B3D17"/>
    <w:rsid w:val="002B3D94"/>
    <w:rsid w:val="002B4115"/>
    <w:rsid w:val="002B462D"/>
    <w:rsid w:val="002B4653"/>
    <w:rsid w:val="002B4A3A"/>
    <w:rsid w:val="002B5F00"/>
    <w:rsid w:val="002B6943"/>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0AE"/>
    <w:rsid w:val="002C2D1F"/>
    <w:rsid w:val="002C31CF"/>
    <w:rsid w:val="002C38C5"/>
    <w:rsid w:val="002C396F"/>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D02F7"/>
    <w:rsid w:val="002D0613"/>
    <w:rsid w:val="002D0648"/>
    <w:rsid w:val="002D200A"/>
    <w:rsid w:val="002D25B2"/>
    <w:rsid w:val="002D2E48"/>
    <w:rsid w:val="002D30E0"/>
    <w:rsid w:val="002D3153"/>
    <w:rsid w:val="002D3399"/>
    <w:rsid w:val="002D34AF"/>
    <w:rsid w:val="002D3946"/>
    <w:rsid w:val="002D3962"/>
    <w:rsid w:val="002D3A8E"/>
    <w:rsid w:val="002D3B2E"/>
    <w:rsid w:val="002D3C61"/>
    <w:rsid w:val="002D3DC9"/>
    <w:rsid w:val="002D434A"/>
    <w:rsid w:val="002D435E"/>
    <w:rsid w:val="002D4B85"/>
    <w:rsid w:val="002D4C07"/>
    <w:rsid w:val="002D51B1"/>
    <w:rsid w:val="002D5A63"/>
    <w:rsid w:val="002D66D2"/>
    <w:rsid w:val="002D68E4"/>
    <w:rsid w:val="002D6CAD"/>
    <w:rsid w:val="002D738F"/>
    <w:rsid w:val="002D77E4"/>
    <w:rsid w:val="002D7C29"/>
    <w:rsid w:val="002E01E3"/>
    <w:rsid w:val="002E038B"/>
    <w:rsid w:val="002E04D6"/>
    <w:rsid w:val="002E0998"/>
    <w:rsid w:val="002E0C0B"/>
    <w:rsid w:val="002E0DBF"/>
    <w:rsid w:val="002E1CEB"/>
    <w:rsid w:val="002E1D82"/>
    <w:rsid w:val="002E1ED8"/>
    <w:rsid w:val="002E21D0"/>
    <w:rsid w:val="002E2743"/>
    <w:rsid w:val="002E2831"/>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10AB"/>
    <w:rsid w:val="002F13AC"/>
    <w:rsid w:val="002F1ECE"/>
    <w:rsid w:val="002F20EB"/>
    <w:rsid w:val="002F3D46"/>
    <w:rsid w:val="002F4476"/>
    <w:rsid w:val="002F44ED"/>
    <w:rsid w:val="002F4C93"/>
    <w:rsid w:val="002F4E43"/>
    <w:rsid w:val="002F5905"/>
    <w:rsid w:val="002F5CA2"/>
    <w:rsid w:val="002F5E1C"/>
    <w:rsid w:val="002F6922"/>
    <w:rsid w:val="002F6BC3"/>
    <w:rsid w:val="002F6C62"/>
    <w:rsid w:val="002F6E45"/>
    <w:rsid w:val="002F70B6"/>
    <w:rsid w:val="002F79C6"/>
    <w:rsid w:val="002F7AAE"/>
    <w:rsid w:val="002F7BE9"/>
    <w:rsid w:val="002F7FC3"/>
    <w:rsid w:val="00300156"/>
    <w:rsid w:val="003004BB"/>
    <w:rsid w:val="003008FC"/>
    <w:rsid w:val="00300932"/>
    <w:rsid w:val="00300B56"/>
    <w:rsid w:val="00300B90"/>
    <w:rsid w:val="00300E9C"/>
    <w:rsid w:val="0030147C"/>
    <w:rsid w:val="00301782"/>
    <w:rsid w:val="0030188D"/>
    <w:rsid w:val="003018DB"/>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B5B"/>
    <w:rsid w:val="00306C86"/>
    <w:rsid w:val="0030707F"/>
    <w:rsid w:val="003076C6"/>
    <w:rsid w:val="00307A8D"/>
    <w:rsid w:val="00307B05"/>
    <w:rsid w:val="00310773"/>
    <w:rsid w:val="00310970"/>
    <w:rsid w:val="003113F7"/>
    <w:rsid w:val="0031147B"/>
    <w:rsid w:val="00311810"/>
    <w:rsid w:val="0031186F"/>
    <w:rsid w:val="00312265"/>
    <w:rsid w:val="003124D4"/>
    <w:rsid w:val="00312C57"/>
    <w:rsid w:val="00312E08"/>
    <w:rsid w:val="003135DF"/>
    <w:rsid w:val="00313670"/>
    <w:rsid w:val="0031424D"/>
    <w:rsid w:val="00314937"/>
    <w:rsid w:val="00314A24"/>
    <w:rsid w:val="00314C8E"/>
    <w:rsid w:val="0031502D"/>
    <w:rsid w:val="003154C8"/>
    <w:rsid w:val="00315588"/>
    <w:rsid w:val="003161D3"/>
    <w:rsid w:val="00316ADB"/>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895"/>
    <w:rsid w:val="00325A00"/>
    <w:rsid w:val="00326BB1"/>
    <w:rsid w:val="00326CD4"/>
    <w:rsid w:val="00326FD9"/>
    <w:rsid w:val="003305CE"/>
    <w:rsid w:val="00330779"/>
    <w:rsid w:val="003307A8"/>
    <w:rsid w:val="003309B7"/>
    <w:rsid w:val="00330C6A"/>
    <w:rsid w:val="003316F2"/>
    <w:rsid w:val="00331FE5"/>
    <w:rsid w:val="0033249E"/>
    <w:rsid w:val="0033289C"/>
    <w:rsid w:val="00332C5D"/>
    <w:rsid w:val="00332DB9"/>
    <w:rsid w:val="00333344"/>
    <w:rsid w:val="003338CE"/>
    <w:rsid w:val="00333E58"/>
    <w:rsid w:val="00333F7E"/>
    <w:rsid w:val="00334ECA"/>
    <w:rsid w:val="003353D5"/>
    <w:rsid w:val="0033552A"/>
    <w:rsid w:val="00335721"/>
    <w:rsid w:val="00335959"/>
    <w:rsid w:val="00335EB6"/>
    <w:rsid w:val="0033626D"/>
    <w:rsid w:val="003366DE"/>
    <w:rsid w:val="003366F2"/>
    <w:rsid w:val="00336CB5"/>
    <w:rsid w:val="00337187"/>
    <w:rsid w:val="003374E3"/>
    <w:rsid w:val="003375DE"/>
    <w:rsid w:val="00340115"/>
    <w:rsid w:val="00340212"/>
    <w:rsid w:val="0034043E"/>
    <w:rsid w:val="003411A1"/>
    <w:rsid w:val="00342C65"/>
    <w:rsid w:val="0034301B"/>
    <w:rsid w:val="00343688"/>
    <w:rsid w:val="003438DB"/>
    <w:rsid w:val="00344351"/>
    <w:rsid w:val="0034463C"/>
    <w:rsid w:val="00344658"/>
    <w:rsid w:val="00345AEF"/>
    <w:rsid w:val="00345B7A"/>
    <w:rsid w:val="00345DC3"/>
    <w:rsid w:val="003460C5"/>
    <w:rsid w:val="00346A66"/>
    <w:rsid w:val="00346C9B"/>
    <w:rsid w:val="00346CFA"/>
    <w:rsid w:val="00346D31"/>
    <w:rsid w:val="00346EBE"/>
    <w:rsid w:val="0034741F"/>
    <w:rsid w:val="003503A7"/>
    <w:rsid w:val="00350570"/>
    <w:rsid w:val="00350A49"/>
    <w:rsid w:val="00350EEF"/>
    <w:rsid w:val="003511A0"/>
    <w:rsid w:val="003512F0"/>
    <w:rsid w:val="0035132A"/>
    <w:rsid w:val="00351D5C"/>
    <w:rsid w:val="0035248E"/>
    <w:rsid w:val="0035252F"/>
    <w:rsid w:val="00353BD0"/>
    <w:rsid w:val="00354DC0"/>
    <w:rsid w:val="00354EB1"/>
    <w:rsid w:val="00355263"/>
    <w:rsid w:val="003554B6"/>
    <w:rsid w:val="0035568C"/>
    <w:rsid w:val="00355EC9"/>
    <w:rsid w:val="00356394"/>
    <w:rsid w:val="003568FB"/>
    <w:rsid w:val="00356A93"/>
    <w:rsid w:val="00356D2E"/>
    <w:rsid w:val="00357000"/>
    <w:rsid w:val="003575A1"/>
    <w:rsid w:val="003602D1"/>
    <w:rsid w:val="0036063C"/>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61D7"/>
    <w:rsid w:val="00366E91"/>
    <w:rsid w:val="003674D6"/>
    <w:rsid w:val="0036751E"/>
    <w:rsid w:val="00367C16"/>
    <w:rsid w:val="003709CC"/>
    <w:rsid w:val="00371338"/>
    <w:rsid w:val="003714AB"/>
    <w:rsid w:val="003716EB"/>
    <w:rsid w:val="00371793"/>
    <w:rsid w:val="003718F6"/>
    <w:rsid w:val="00371A4B"/>
    <w:rsid w:val="00371BAF"/>
    <w:rsid w:val="00371BCB"/>
    <w:rsid w:val="0037250E"/>
    <w:rsid w:val="003727A3"/>
    <w:rsid w:val="00372958"/>
    <w:rsid w:val="00372EA8"/>
    <w:rsid w:val="00373C65"/>
    <w:rsid w:val="003744F5"/>
    <w:rsid w:val="00374D33"/>
    <w:rsid w:val="00375D62"/>
    <w:rsid w:val="003762E5"/>
    <w:rsid w:val="003762F0"/>
    <w:rsid w:val="00376A64"/>
    <w:rsid w:val="00376BAC"/>
    <w:rsid w:val="0037702A"/>
    <w:rsid w:val="00377212"/>
    <w:rsid w:val="00377901"/>
    <w:rsid w:val="00377DC1"/>
    <w:rsid w:val="0038016D"/>
    <w:rsid w:val="00380BE3"/>
    <w:rsid w:val="00381580"/>
    <w:rsid w:val="003816FE"/>
    <w:rsid w:val="00381ACD"/>
    <w:rsid w:val="00381C5C"/>
    <w:rsid w:val="00381FCC"/>
    <w:rsid w:val="00381FD2"/>
    <w:rsid w:val="00382D45"/>
    <w:rsid w:val="003834A0"/>
    <w:rsid w:val="003838FE"/>
    <w:rsid w:val="00383C2E"/>
    <w:rsid w:val="0038467E"/>
    <w:rsid w:val="00384C13"/>
    <w:rsid w:val="00384EFB"/>
    <w:rsid w:val="00385251"/>
    <w:rsid w:val="0038665D"/>
    <w:rsid w:val="00386BD5"/>
    <w:rsid w:val="00386E08"/>
    <w:rsid w:val="00386E48"/>
    <w:rsid w:val="00386F6E"/>
    <w:rsid w:val="003870EF"/>
    <w:rsid w:val="003875CF"/>
    <w:rsid w:val="003905BF"/>
    <w:rsid w:val="00390712"/>
    <w:rsid w:val="003909F5"/>
    <w:rsid w:val="00390AFE"/>
    <w:rsid w:val="00390D4C"/>
    <w:rsid w:val="00390D8D"/>
    <w:rsid w:val="00390F1C"/>
    <w:rsid w:val="003910DF"/>
    <w:rsid w:val="003915E3"/>
    <w:rsid w:val="00391A7A"/>
    <w:rsid w:val="00391A86"/>
    <w:rsid w:val="00391E5F"/>
    <w:rsid w:val="00393474"/>
    <w:rsid w:val="00393819"/>
    <w:rsid w:val="003938EF"/>
    <w:rsid w:val="00393B83"/>
    <w:rsid w:val="00393C3A"/>
    <w:rsid w:val="00393E45"/>
    <w:rsid w:val="00393F82"/>
    <w:rsid w:val="003943A2"/>
    <w:rsid w:val="00394678"/>
    <w:rsid w:val="003948F5"/>
    <w:rsid w:val="003949ED"/>
    <w:rsid w:val="00394D37"/>
    <w:rsid w:val="00394ED6"/>
    <w:rsid w:val="00395A7F"/>
    <w:rsid w:val="00395AFE"/>
    <w:rsid w:val="003960FA"/>
    <w:rsid w:val="00396448"/>
    <w:rsid w:val="003964AD"/>
    <w:rsid w:val="00396768"/>
    <w:rsid w:val="00397041"/>
    <w:rsid w:val="003970E1"/>
    <w:rsid w:val="00397514"/>
    <w:rsid w:val="00397836"/>
    <w:rsid w:val="00397B40"/>
    <w:rsid w:val="003A00B7"/>
    <w:rsid w:val="003A017B"/>
    <w:rsid w:val="003A1051"/>
    <w:rsid w:val="003A11DF"/>
    <w:rsid w:val="003A1292"/>
    <w:rsid w:val="003A12B3"/>
    <w:rsid w:val="003A1401"/>
    <w:rsid w:val="003A1B34"/>
    <w:rsid w:val="003A210F"/>
    <w:rsid w:val="003A23A0"/>
    <w:rsid w:val="003A23A1"/>
    <w:rsid w:val="003A250B"/>
    <w:rsid w:val="003A28ED"/>
    <w:rsid w:val="003A3120"/>
    <w:rsid w:val="003A3454"/>
    <w:rsid w:val="003A3B25"/>
    <w:rsid w:val="003A435A"/>
    <w:rsid w:val="003A4676"/>
    <w:rsid w:val="003A4956"/>
    <w:rsid w:val="003A5239"/>
    <w:rsid w:val="003A54B4"/>
    <w:rsid w:val="003A5A3D"/>
    <w:rsid w:val="003A5A70"/>
    <w:rsid w:val="003A5B60"/>
    <w:rsid w:val="003A5B65"/>
    <w:rsid w:val="003A5EEF"/>
    <w:rsid w:val="003A5F1C"/>
    <w:rsid w:val="003A60ED"/>
    <w:rsid w:val="003A6A56"/>
    <w:rsid w:val="003A7175"/>
    <w:rsid w:val="003A72CD"/>
    <w:rsid w:val="003A7426"/>
    <w:rsid w:val="003A77A6"/>
    <w:rsid w:val="003A77AA"/>
    <w:rsid w:val="003A787B"/>
    <w:rsid w:val="003A7CE7"/>
    <w:rsid w:val="003B066C"/>
    <w:rsid w:val="003B0952"/>
    <w:rsid w:val="003B21CF"/>
    <w:rsid w:val="003B328D"/>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46"/>
    <w:rsid w:val="003B68D9"/>
    <w:rsid w:val="003B6D8C"/>
    <w:rsid w:val="003B73A0"/>
    <w:rsid w:val="003B73CE"/>
    <w:rsid w:val="003B7465"/>
    <w:rsid w:val="003B782D"/>
    <w:rsid w:val="003B79CF"/>
    <w:rsid w:val="003B7D4F"/>
    <w:rsid w:val="003B7F4A"/>
    <w:rsid w:val="003C04A2"/>
    <w:rsid w:val="003C04F0"/>
    <w:rsid w:val="003C0761"/>
    <w:rsid w:val="003C0EC8"/>
    <w:rsid w:val="003C1C91"/>
    <w:rsid w:val="003C1E63"/>
    <w:rsid w:val="003C202C"/>
    <w:rsid w:val="003C20BE"/>
    <w:rsid w:val="003C2337"/>
    <w:rsid w:val="003C2898"/>
    <w:rsid w:val="003C29A1"/>
    <w:rsid w:val="003C3125"/>
    <w:rsid w:val="003C370B"/>
    <w:rsid w:val="003C3B2B"/>
    <w:rsid w:val="003C3C0A"/>
    <w:rsid w:val="003C40E4"/>
    <w:rsid w:val="003C48B8"/>
    <w:rsid w:val="003C48FE"/>
    <w:rsid w:val="003C4BFA"/>
    <w:rsid w:val="003C4E77"/>
    <w:rsid w:val="003C4FED"/>
    <w:rsid w:val="003C5336"/>
    <w:rsid w:val="003C5C5C"/>
    <w:rsid w:val="003C5ECB"/>
    <w:rsid w:val="003C65D9"/>
    <w:rsid w:val="003C65EF"/>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ACC"/>
    <w:rsid w:val="003D2BA9"/>
    <w:rsid w:val="003D2D7B"/>
    <w:rsid w:val="003D2E96"/>
    <w:rsid w:val="003D302E"/>
    <w:rsid w:val="003D30D7"/>
    <w:rsid w:val="003D34DF"/>
    <w:rsid w:val="003D3928"/>
    <w:rsid w:val="003D3F84"/>
    <w:rsid w:val="003D4443"/>
    <w:rsid w:val="003D48CB"/>
    <w:rsid w:val="003D4C0B"/>
    <w:rsid w:val="003D5168"/>
    <w:rsid w:val="003D57A6"/>
    <w:rsid w:val="003D5AC6"/>
    <w:rsid w:val="003D5D19"/>
    <w:rsid w:val="003D5FCC"/>
    <w:rsid w:val="003D67DC"/>
    <w:rsid w:val="003D6877"/>
    <w:rsid w:val="003D6B05"/>
    <w:rsid w:val="003D704C"/>
    <w:rsid w:val="003D7DFC"/>
    <w:rsid w:val="003E0283"/>
    <w:rsid w:val="003E031F"/>
    <w:rsid w:val="003E04E2"/>
    <w:rsid w:val="003E0666"/>
    <w:rsid w:val="003E0824"/>
    <w:rsid w:val="003E09F3"/>
    <w:rsid w:val="003E0B7F"/>
    <w:rsid w:val="003E10AD"/>
    <w:rsid w:val="003E13D6"/>
    <w:rsid w:val="003E1860"/>
    <w:rsid w:val="003E1A4D"/>
    <w:rsid w:val="003E1E83"/>
    <w:rsid w:val="003E1F3E"/>
    <w:rsid w:val="003E2371"/>
    <w:rsid w:val="003E3623"/>
    <w:rsid w:val="003E3824"/>
    <w:rsid w:val="003E3975"/>
    <w:rsid w:val="003E3BE7"/>
    <w:rsid w:val="003E4117"/>
    <w:rsid w:val="003E4288"/>
    <w:rsid w:val="003E46EF"/>
    <w:rsid w:val="003E5019"/>
    <w:rsid w:val="003E55F2"/>
    <w:rsid w:val="003E5A85"/>
    <w:rsid w:val="003E5D7B"/>
    <w:rsid w:val="003E6338"/>
    <w:rsid w:val="003E6457"/>
    <w:rsid w:val="003E6508"/>
    <w:rsid w:val="003E6B48"/>
    <w:rsid w:val="003E6BB9"/>
    <w:rsid w:val="003E7187"/>
    <w:rsid w:val="003E724C"/>
    <w:rsid w:val="003E73CA"/>
    <w:rsid w:val="003F01D8"/>
    <w:rsid w:val="003F027C"/>
    <w:rsid w:val="003F0877"/>
    <w:rsid w:val="003F0C77"/>
    <w:rsid w:val="003F0E38"/>
    <w:rsid w:val="003F1282"/>
    <w:rsid w:val="003F12A5"/>
    <w:rsid w:val="003F13EE"/>
    <w:rsid w:val="003F1672"/>
    <w:rsid w:val="003F1DDA"/>
    <w:rsid w:val="003F1E11"/>
    <w:rsid w:val="003F1F86"/>
    <w:rsid w:val="003F219E"/>
    <w:rsid w:val="003F22D6"/>
    <w:rsid w:val="003F289E"/>
    <w:rsid w:val="003F2E6A"/>
    <w:rsid w:val="003F2F9B"/>
    <w:rsid w:val="003F33E9"/>
    <w:rsid w:val="003F3A87"/>
    <w:rsid w:val="003F3B0F"/>
    <w:rsid w:val="003F45CD"/>
    <w:rsid w:val="003F468A"/>
    <w:rsid w:val="003F4A76"/>
    <w:rsid w:val="003F4C5F"/>
    <w:rsid w:val="003F4D15"/>
    <w:rsid w:val="003F53BF"/>
    <w:rsid w:val="003F5455"/>
    <w:rsid w:val="003F6138"/>
    <w:rsid w:val="003F6457"/>
    <w:rsid w:val="003F7A2A"/>
    <w:rsid w:val="003F7E4C"/>
    <w:rsid w:val="003F7EB3"/>
    <w:rsid w:val="00400787"/>
    <w:rsid w:val="0040105A"/>
    <w:rsid w:val="004012A3"/>
    <w:rsid w:val="00402464"/>
    <w:rsid w:val="004025C0"/>
    <w:rsid w:val="004029A8"/>
    <w:rsid w:val="00402FB1"/>
    <w:rsid w:val="00403140"/>
    <w:rsid w:val="0040390D"/>
    <w:rsid w:val="00403E26"/>
    <w:rsid w:val="00404285"/>
    <w:rsid w:val="0040450A"/>
    <w:rsid w:val="004047C6"/>
    <w:rsid w:val="00404D4F"/>
    <w:rsid w:val="00405203"/>
    <w:rsid w:val="00405519"/>
    <w:rsid w:val="00405C64"/>
    <w:rsid w:val="004064B7"/>
    <w:rsid w:val="00406586"/>
    <w:rsid w:val="0040687B"/>
    <w:rsid w:val="0040689C"/>
    <w:rsid w:val="00406ABB"/>
    <w:rsid w:val="0040749D"/>
    <w:rsid w:val="004074AB"/>
    <w:rsid w:val="0040764C"/>
    <w:rsid w:val="0040775A"/>
    <w:rsid w:val="00407ADC"/>
    <w:rsid w:val="00407C4A"/>
    <w:rsid w:val="00407DC3"/>
    <w:rsid w:val="00410C43"/>
    <w:rsid w:val="00411385"/>
    <w:rsid w:val="00411BD1"/>
    <w:rsid w:val="00411E25"/>
    <w:rsid w:val="00411EF3"/>
    <w:rsid w:val="0041229C"/>
    <w:rsid w:val="00412540"/>
    <w:rsid w:val="00412578"/>
    <w:rsid w:val="0041295E"/>
    <w:rsid w:val="00412E0F"/>
    <w:rsid w:val="00412E61"/>
    <w:rsid w:val="00413354"/>
    <w:rsid w:val="00413673"/>
    <w:rsid w:val="004139DE"/>
    <w:rsid w:val="00414186"/>
    <w:rsid w:val="004144D7"/>
    <w:rsid w:val="00414526"/>
    <w:rsid w:val="00414A8B"/>
    <w:rsid w:val="00414BFC"/>
    <w:rsid w:val="00414C68"/>
    <w:rsid w:val="00414E1B"/>
    <w:rsid w:val="00415463"/>
    <w:rsid w:val="0041567C"/>
    <w:rsid w:val="0041575D"/>
    <w:rsid w:val="004159A6"/>
    <w:rsid w:val="004159A8"/>
    <w:rsid w:val="00415EC9"/>
    <w:rsid w:val="004160A9"/>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BBC"/>
    <w:rsid w:val="00422DD2"/>
    <w:rsid w:val="0042311A"/>
    <w:rsid w:val="0042314D"/>
    <w:rsid w:val="00423A46"/>
    <w:rsid w:val="00423FAE"/>
    <w:rsid w:val="004240CE"/>
    <w:rsid w:val="00424443"/>
    <w:rsid w:val="00424701"/>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27EEC"/>
    <w:rsid w:val="004300A5"/>
    <w:rsid w:val="00430305"/>
    <w:rsid w:val="004305A9"/>
    <w:rsid w:val="004305BF"/>
    <w:rsid w:val="004308B3"/>
    <w:rsid w:val="00431129"/>
    <w:rsid w:val="00431235"/>
    <w:rsid w:val="00431C87"/>
    <w:rsid w:val="00432162"/>
    <w:rsid w:val="004323AB"/>
    <w:rsid w:val="004324CD"/>
    <w:rsid w:val="00432C1E"/>
    <w:rsid w:val="00432F64"/>
    <w:rsid w:val="00432FA7"/>
    <w:rsid w:val="00433C12"/>
    <w:rsid w:val="004342C6"/>
    <w:rsid w:val="004342E1"/>
    <w:rsid w:val="004344CC"/>
    <w:rsid w:val="004344F1"/>
    <w:rsid w:val="00434542"/>
    <w:rsid w:val="0043484B"/>
    <w:rsid w:val="004348D1"/>
    <w:rsid w:val="00434D6C"/>
    <w:rsid w:val="00434FED"/>
    <w:rsid w:val="0043501B"/>
    <w:rsid w:val="00435AA1"/>
    <w:rsid w:val="00436627"/>
    <w:rsid w:val="00436BCD"/>
    <w:rsid w:val="00436D57"/>
    <w:rsid w:val="00437C7C"/>
    <w:rsid w:val="00440999"/>
    <w:rsid w:val="00440B84"/>
    <w:rsid w:val="00440C80"/>
    <w:rsid w:val="004420AA"/>
    <w:rsid w:val="0044306F"/>
    <w:rsid w:val="004434C2"/>
    <w:rsid w:val="0044364A"/>
    <w:rsid w:val="0044394B"/>
    <w:rsid w:val="00443BF0"/>
    <w:rsid w:val="00444035"/>
    <w:rsid w:val="0044447F"/>
    <w:rsid w:val="00445600"/>
    <w:rsid w:val="004459DC"/>
    <w:rsid w:val="00445A45"/>
    <w:rsid w:val="004460D2"/>
    <w:rsid w:val="004461AE"/>
    <w:rsid w:val="00446CCC"/>
    <w:rsid w:val="00447438"/>
    <w:rsid w:val="00447B33"/>
    <w:rsid w:val="00447EE5"/>
    <w:rsid w:val="004508C9"/>
    <w:rsid w:val="00451022"/>
    <w:rsid w:val="00451635"/>
    <w:rsid w:val="004526C0"/>
    <w:rsid w:val="00453E95"/>
    <w:rsid w:val="00453F03"/>
    <w:rsid w:val="004543AA"/>
    <w:rsid w:val="00454420"/>
    <w:rsid w:val="0045467B"/>
    <w:rsid w:val="00455710"/>
    <w:rsid w:val="00456089"/>
    <w:rsid w:val="004561CE"/>
    <w:rsid w:val="00456897"/>
    <w:rsid w:val="00456B40"/>
    <w:rsid w:val="004570CB"/>
    <w:rsid w:val="004571A3"/>
    <w:rsid w:val="00457255"/>
    <w:rsid w:val="00457B3A"/>
    <w:rsid w:val="00460BA0"/>
    <w:rsid w:val="00460F60"/>
    <w:rsid w:val="00460FEC"/>
    <w:rsid w:val="004615FA"/>
    <w:rsid w:val="0046182B"/>
    <w:rsid w:val="00461862"/>
    <w:rsid w:val="0046195C"/>
    <w:rsid w:val="0046195E"/>
    <w:rsid w:val="00461E95"/>
    <w:rsid w:val="00461F33"/>
    <w:rsid w:val="00462591"/>
    <w:rsid w:val="0046271C"/>
    <w:rsid w:val="004627FC"/>
    <w:rsid w:val="00462B3D"/>
    <w:rsid w:val="00463229"/>
    <w:rsid w:val="0046422F"/>
    <w:rsid w:val="00464751"/>
    <w:rsid w:val="004651AA"/>
    <w:rsid w:val="00465C10"/>
    <w:rsid w:val="00465F0C"/>
    <w:rsid w:val="004674B3"/>
    <w:rsid w:val="00467A98"/>
    <w:rsid w:val="00470486"/>
    <w:rsid w:val="00470EF9"/>
    <w:rsid w:val="00471383"/>
    <w:rsid w:val="00471BD9"/>
    <w:rsid w:val="00471C3B"/>
    <w:rsid w:val="00471CA0"/>
    <w:rsid w:val="00471FDF"/>
    <w:rsid w:val="00472079"/>
    <w:rsid w:val="00472124"/>
    <w:rsid w:val="00472153"/>
    <w:rsid w:val="004723C5"/>
    <w:rsid w:val="00472B9E"/>
    <w:rsid w:val="00472C03"/>
    <w:rsid w:val="00472C37"/>
    <w:rsid w:val="00472D63"/>
    <w:rsid w:val="0047376C"/>
    <w:rsid w:val="004738E9"/>
    <w:rsid w:val="00473B56"/>
    <w:rsid w:val="00473D86"/>
    <w:rsid w:val="00473DD2"/>
    <w:rsid w:val="00474579"/>
    <w:rsid w:val="00474A03"/>
    <w:rsid w:val="00474FDE"/>
    <w:rsid w:val="00475760"/>
    <w:rsid w:val="00475974"/>
    <w:rsid w:val="004760EA"/>
    <w:rsid w:val="004766B6"/>
    <w:rsid w:val="0047670A"/>
    <w:rsid w:val="004767F0"/>
    <w:rsid w:val="00476EE6"/>
    <w:rsid w:val="0047727E"/>
    <w:rsid w:val="00477325"/>
    <w:rsid w:val="004775EC"/>
    <w:rsid w:val="00477AC0"/>
    <w:rsid w:val="0048006F"/>
    <w:rsid w:val="004800A4"/>
    <w:rsid w:val="00480142"/>
    <w:rsid w:val="004802B6"/>
    <w:rsid w:val="00480436"/>
    <w:rsid w:val="0048072E"/>
    <w:rsid w:val="00480C7C"/>
    <w:rsid w:val="00481468"/>
    <w:rsid w:val="004818C1"/>
    <w:rsid w:val="00481DBF"/>
    <w:rsid w:val="004821D4"/>
    <w:rsid w:val="004822DE"/>
    <w:rsid w:val="00482488"/>
    <w:rsid w:val="00483AC9"/>
    <w:rsid w:val="00483DBF"/>
    <w:rsid w:val="00484432"/>
    <w:rsid w:val="00484549"/>
    <w:rsid w:val="00484B4E"/>
    <w:rsid w:val="00484C9F"/>
    <w:rsid w:val="004859F9"/>
    <w:rsid w:val="004865D9"/>
    <w:rsid w:val="0048663C"/>
    <w:rsid w:val="00486D6A"/>
    <w:rsid w:val="00486E98"/>
    <w:rsid w:val="0048724B"/>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2787"/>
    <w:rsid w:val="00492DE4"/>
    <w:rsid w:val="00493036"/>
    <w:rsid w:val="00493503"/>
    <w:rsid w:val="004936DD"/>
    <w:rsid w:val="00493CA2"/>
    <w:rsid w:val="0049428B"/>
    <w:rsid w:val="00494422"/>
    <w:rsid w:val="0049484B"/>
    <w:rsid w:val="0049485A"/>
    <w:rsid w:val="00494863"/>
    <w:rsid w:val="004949E9"/>
    <w:rsid w:val="00494CD2"/>
    <w:rsid w:val="004954C7"/>
    <w:rsid w:val="004954E8"/>
    <w:rsid w:val="00495766"/>
    <w:rsid w:val="00495E69"/>
    <w:rsid w:val="00496607"/>
    <w:rsid w:val="00496E52"/>
    <w:rsid w:val="00497229"/>
    <w:rsid w:val="0049757F"/>
    <w:rsid w:val="004975BB"/>
    <w:rsid w:val="004A0010"/>
    <w:rsid w:val="004A002F"/>
    <w:rsid w:val="004A013D"/>
    <w:rsid w:val="004A03E7"/>
    <w:rsid w:val="004A0495"/>
    <w:rsid w:val="004A0793"/>
    <w:rsid w:val="004A19C4"/>
    <w:rsid w:val="004A218A"/>
    <w:rsid w:val="004A275D"/>
    <w:rsid w:val="004A298F"/>
    <w:rsid w:val="004A2A53"/>
    <w:rsid w:val="004A2C2D"/>
    <w:rsid w:val="004A2D54"/>
    <w:rsid w:val="004A30DB"/>
    <w:rsid w:val="004A3158"/>
    <w:rsid w:val="004A3310"/>
    <w:rsid w:val="004A35D0"/>
    <w:rsid w:val="004A36B8"/>
    <w:rsid w:val="004A3748"/>
    <w:rsid w:val="004A3AC1"/>
    <w:rsid w:val="004A3F03"/>
    <w:rsid w:val="004A41A6"/>
    <w:rsid w:val="004A4A2F"/>
    <w:rsid w:val="004A4CAE"/>
    <w:rsid w:val="004A4D10"/>
    <w:rsid w:val="004A51CC"/>
    <w:rsid w:val="004A5274"/>
    <w:rsid w:val="004A5846"/>
    <w:rsid w:val="004A59D9"/>
    <w:rsid w:val="004A5BDB"/>
    <w:rsid w:val="004A5C1B"/>
    <w:rsid w:val="004A5FBB"/>
    <w:rsid w:val="004A60CB"/>
    <w:rsid w:val="004A7351"/>
    <w:rsid w:val="004A7621"/>
    <w:rsid w:val="004A7C60"/>
    <w:rsid w:val="004A7DBB"/>
    <w:rsid w:val="004B01FF"/>
    <w:rsid w:val="004B08A0"/>
    <w:rsid w:val="004B0AF6"/>
    <w:rsid w:val="004B1190"/>
    <w:rsid w:val="004B1579"/>
    <w:rsid w:val="004B1868"/>
    <w:rsid w:val="004B1E42"/>
    <w:rsid w:val="004B1F51"/>
    <w:rsid w:val="004B2254"/>
    <w:rsid w:val="004B28B7"/>
    <w:rsid w:val="004B2B03"/>
    <w:rsid w:val="004B2FD4"/>
    <w:rsid w:val="004B31C0"/>
    <w:rsid w:val="004B3454"/>
    <w:rsid w:val="004B34F5"/>
    <w:rsid w:val="004B3885"/>
    <w:rsid w:val="004B3CFA"/>
    <w:rsid w:val="004B470F"/>
    <w:rsid w:val="004B5344"/>
    <w:rsid w:val="004B571B"/>
    <w:rsid w:val="004B64D6"/>
    <w:rsid w:val="004B6AFF"/>
    <w:rsid w:val="004B71A0"/>
    <w:rsid w:val="004B7655"/>
    <w:rsid w:val="004B7D7D"/>
    <w:rsid w:val="004B7E6A"/>
    <w:rsid w:val="004C0951"/>
    <w:rsid w:val="004C09FB"/>
    <w:rsid w:val="004C0C53"/>
    <w:rsid w:val="004C0F3B"/>
    <w:rsid w:val="004C106B"/>
    <w:rsid w:val="004C1793"/>
    <w:rsid w:val="004C1F3A"/>
    <w:rsid w:val="004C2088"/>
    <w:rsid w:val="004C209E"/>
    <w:rsid w:val="004C20AD"/>
    <w:rsid w:val="004C256F"/>
    <w:rsid w:val="004C2F9E"/>
    <w:rsid w:val="004C3084"/>
    <w:rsid w:val="004C32A3"/>
    <w:rsid w:val="004C34EC"/>
    <w:rsid w:val="004C38A5"/>
    <w:rsid w:val="004C39CA"/>
    <w:rsid w:val="004C3BD1"/>
    <w:rsid w:val="004C3DD0"/>
    <w:rsid w:val="004C3F3A"/>
    <w:rsid w:val="004C408A"/>
    <w:rsid w:val="004C49F7"/>
    <w:rsid w:val="004C5456"/>
    <w:rsid w:val="004C5850"/>
    <w:rsid w:val="004C5C6C"/>
    <w:rsid w:val="004C6F5C"/>
    <w:rsid w:val="004C70AB"/>
    <w:rsid w:val="004C7BAD"/>
    <w:rsid w:val="004D0493"/>
    <w:rsid w:val="004D0777"/>
    <w:rsid w:val="004D0B04"/>
    <w:rsid w:val="004D1079"/>
    <w:rsid w:val="004D1147"/>
    <w:rsid w:val="004D14C6"/>
    <w:rsid w:val="004D176A"/>
    <w:rsid w:val="004D1914"/>
    <w:rsid w:val="004D1A53"/>
    <w:rsid w:val="004D2495"/>
    <w:rsid w:val="004D2F99"/>
    <w:rsid w:val="004D373C"/>
    <w:rsid w:val="004D37EA"/>
    <w:rsid w:val="004D40B6"/>
    <w:rsid w:val="004D4627"/>
    <w:rsid w:val="004D4C13"/>
    <w:rsid w:val="004D572E"/>
    <w:rsid w:val="004D5E49"/>
    <w:rsid w:val="004D6A35"/>
    <w:rsid w:val="004D6D9E"/>
    <w:rsid w:val="004D6E60"/>
    <w:rsid w:val="004D6F85"/>
    <w:rsid w:val="004D710F"/>
    <w:rsid w:val="004D7A0B"/>
    <w:rsid w:val="004D7C40"/>
    <w:rsid w:val="004E028D"/>
    <w:rsid w:val="004E056E"/>
    <w:rsid w:val="004E0AB2"/>
    <w:rsid w:val="004E0FBA"/>
    <w:rsid w:val="004E104F"/>
    <w:rsid w:val="004E128C"/>
    <w:rsid w:val="004E170B"/>
    <w:rsid w:val="004E186D"/>
    <w:rsid w:val="004E1BE9"/>
    <w:rsid w:val="004E1DD2"/>
    <w:rsid w:val="004E1FD9"/>
    <w:rsid w:val="004E2190"/>
    <w:rsid w:val="004E3408"/>
    <w:rsid w:val="004E3421"/>
    <w:rsid w:val="004E373E"/>
    <w:rsid w:val="004E3D17"/>
    <w:rsid w:val="004E3F4F"/>
    <w:rsid w:val="004E4139"/>
    <w:rsid w:val="004E4442"/>
    <w:rsid w:val="004E457F"/>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0F3"/>
    <w:rsid w:val="004F5BCC"/>
    <w:rsid w:val="004F5E71"/>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385"/>
    <w:rsid w:val="005025DC"/>
    <w:rsid w:val="005026EB"/>
    <w:rsid w:val="005030B1"/>
    <w:rsid w:val="00503553"/>
    <w:rsid w:val="005035A7"/>
    <w:rsid w:val="00503699"/>
    <w:rsid w:val="0050384A"/>
    <w:rsid w:val="00503C4F"/>
    <w:rsid w:val="00503E4A"/>
    <w:rsid w:val="0050408E"/>
    <w:rsid w:val="0050410D"/>
    <w:rsid w:val="005047FB"/>
    <w:rsid w:val="00504B93"/>
    <w:rsid w:val="005053E8"/>
    <w:rsid w:val="00505628"/>
    <w:rsid w:val="00505F66"/>
    <w:rsid w:val="00506554"/>
    <w:rsid w:val="00506860"/>
    <w:rsid w:val="00506916"/>
    <w:rsid w:val="00506F12"/>
    <w:rsid w:val="0050767C"/>
    <w:rsid w:val="0051000D"/>
    <w:rsid w:val="0051015F"/>
    <w:rsid w:val="005102CD"/>
    <w:rsid w:val="00510722"/>
    <w:rsid w:val="0051085E"/>
    <w:rsid w:val="00510E46"/>
    <w:rsid w:val="00511311"/>
    <w:rsid w:val="005115BB"/>
    <w:rsid w:val="00511706"/>
    <w:rsid w:val="005124E9"/>
    <w:rsid w:val="005128BA"/>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4FD"/>
    <w:rsid w:val="00520AA1"/>
    <w:rsid w:val="00521459"/>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13E"/>
    <w:rsid w:val="005275EC"/>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1B5"/>
    <w:rsid w:val="005354A1"/>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441"/>
    <w:rsid w:val="00540912"/>
    <w:rsid w:val="00540B5A"/>
    <w:rsid w:val="00540BAD"/>
    <w:rsid w:val="00540F2C"/>
    <w:rsid w:val="00540F5E"/>
    <w:rsid w:val="005410AB"/>
    <w:rsid w:val="00541A92"/>
    <w:rsid w:val="00541E25"/>
    <w:rsid w:val="00542302"/>
    <w:rsid w:val="00542EDB"/>
    <w:rsid w:val="00543473"/>
    <w:rsid w:val="005434D1"/>
    <w:rsid w:val="00543569"/>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1DD2"/>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616"/>
    <w:rsid w:val="00555792"/>
    <w:rsid w:val="005557A5"/>
    <w:rsid w:val="00555ACD"/>
    <w:rsid w:val="00555CC7"/>
    <w:rsid w:val="00555CF3"/>
    <w:rsid w:val="00555FC9"/>
    <w:rsid w:val="005562C8"/>
    <w:rsid w:val="005564C2"/>
    <w:rsid w:val="00556559"/>
    <w:rsid w:val="005565D5"/>
    <w:rsid w:val="00556E7F"/>
    <w:rsid w:val="00557558"/>
    <w:rsid w:val="00557CAE"/>
    <w:rsid w:val="0056084F"/>
    <w:rsid w:val="00561549"/>
    <w:rsid w:val="005619DF"/>
    <w:rsid w:val="00561D0B"/>
    <w:rsid w:val="005625BD"/>
    <w:rsid w:val="0056292D"/>
    <w:rsid w:val="00562E3F"/>
    <w:rsid w:val="0056342A"/>
    <w:rsid w:val="00563911"/>
    <w:rsid w:val="00563E43"/>
    <w:rsid w:val="0056461C"/>
    <w:rsid w:val="005650E7"/>
    <w:rsid w:val="0056563F"/>
    <w:rsid w:val="00565C85"/>
    <w:rsid w:val="00565C94"/>
    <w:rsid w:val="0056623F"/>
    <w:rsid w:val="005668FF"/>
    <w:rsid w:val="00566DDE"/>
    <w:rsid w:val="00567A39"/>
    <w:rsid w:val="0057085E"/>
    <w:rsid w:val="00570977"/>
    <w:rsid w:val="0057109D"/>
    <w:rsid w:val="00571220"/>
    <w:rsid w:val="00571586"/>
    <w:rsid w:val="005716E0"/>
    <w:rsid w:val="00571A27"/>
    <w:rsid w:val="00571DFE"/>
    <w:rsid w:val="005725F0"/>
    <w:rsid w:val="00572A55"/>
    <w:rsid w:val="00572D67"/>
    <w:rsid w:val="00572FDD"/>
    <w:rsid w:val="00573217"/>
    <w:rsid w:val="005732B4"/>
    <w:rsid w:val="005732ED"/>
    <w:rsid w:val="0057340E"/>
    <w:rsid w:val="00573BAE"/>
    <w:rsid w:val="0057433D"/>
    <w:rsid w:val="00574389"/>
    <w:rsid w:val="005744F0"/>
    <w:rsid w:val="0057454C"/>
    <w:rsid w:val="00574AFB"/>
    <w:rsid w:val="00575043"/>
    <w:rsid w:val="00575A0C"/>
    <w:rsid w:val="00576198"/>
    <w:rsid w:val="00577610"/>
    <w:rsid w:val="00577B62"/>
    <w:rsid w:val="0058007D"/>
    <w:rsid w:val="005815ED"/>
    <w:rsid w:val="00581D20"/>
    <w:rsid w:val="00581EBD"/>
    <w:rsid w:val="0058286C"/>
    <w:rsid w:val="00582D06"/>
    <w:rsid w:val="00582F6E"/>
    <w:rsid w:val="005830CA"/>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862"/>
    <w:rsid w:val="005909A7"/>
    <w:rsid w:val="00590A07"/>
    <w:rsid w:val="00590EDD"/>
    <w:rsid w:val="00591173"/>
    <w:rsid w:val="00591416"/>
    <w:rsid w:val="005920F8"/>
    <w:rsid w:val="005921AB"/>
    <w:rsid w:val="005923DC"/>
    <w:rsid w:val="005925D3"/>
    <w:rsid w:val="005927D1"/>
    <w:rsid w:val="005927ED"/>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2D72"/>
    <w:rsid w:val="005A3032"/>
    <w:rsid w:val="005A3D9F"/>
    <w:rsid w:val="005A4036"/>
    <w:rsid w:val="005A465E"/>
    <w:rsid w:val="005A48F8"/>
    <w:rsid w:val="005A4E8D"/>
    <w:rsid w:val="005A57B3"/>
    <w:rsid w:val="005A5A36"/>
    <w:rsid w:val="005A5A6B"/>
    <w:rsid w:val="005A5E82"/>
    <w:rsid w:val="005A5FF0"/>
    <w:rsid w:val="005A63C8"/>
    <w:rsid w:val="005A651F"/>
    <w:rsid w:val="005A6870"/>
    <w:rsid w:val="005A6872"/>
    <w:rsid w:val="005A694A"/>
    <w:rsid w:val="005A6AF8"/>
    <w:rsid w:val="005A6F43"/>
    <w:rsid w:val="005A71FA"/>
    <w:rsid w:val="005A75AF"/>
    <w:rsid w:val="005A7656"/>
    <w:rsid w:val="005A7A60"/>
    <w:rsid w:val="005A7AE9"/>
    <w:rsid w:val="005B04E3"/>
    <w:rsid w:val="005B065B"/>
    <w:rsid w:val="005B08E5"/>
    <w:rsid w:val="005B0B34"/>
    <w:rsid w:val="005B0C40"/>
    <w:rsid w:val="005B0EA8"/>
    <w:rsid w:val="005B1402"/>
    <w:rsid w:val="005B1F1F"/>
    <w:rsid w:val="005B22FE"/>
    <w:rsid w:val="005B2719"/>
    <w:rsid w:val="005B28BD"/>
    <w:rsid w:val="005B2DFF"/>
    <w:rsid w:val="005B38E7"/>
    <w:rsid w:val="005B3AD9"/>
    <w:rsid w:val="005B3D25"/>
    <w:rsid w:val="005B4088"/>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350"/>
    <w:rsid w:val="005C5ACE"/>
    <w:rsid w:val="005C6050"/>
    <w:rsid w:val="005C6358"/>
    <w:rsid w:val="005C707A"/>
    <w:rsid w:val="005C760C"/>
    <w:rsid w:val="005D0323"/>
    <w:rsid w:val="005D03BC"/>
    <w:rsid w:val="005D0A4A"/>
    <w:rsid w:val="005D0C85"/>
    <w:rsid w:val="005D0EF0"/>
    <w:rsid w:val="005D1364"/>
    <w:rsid w:val="005D1D7D"/>
    <w:rsid w:val="005D2DC0"/>
    <w:rsid w:val="005D2E1D"/>
    <w:rsid w:val="005D38C9"/>
    <w:rsid w:val="005D403C"/>
    <w:rsid w:val="005D4062"/>
    <w:rsid w:val="005D5123"/>
    <w:rsid w:val="005D55D1"/>
    <w:rsid w:val="005D576F"/>
    <w:rsid w:val="005D5F91"/>
    <w:rsid w:val="005D657F"/>
    <w:rsid w:val="005D678D"/>
    <w:rsid w:val="005D67A2"/>
    <w:rsid w:val="005D69A5"/>
    <w:rsid w:val="005D6DBE"/>
    <w:rsid w:val="005D7019"/>
    <w:rsid w:val="005D7412"/>
    <w:rsid w:val="005D7A42"/>
    <w:rsid w:val="005D7FB7"/>
    <w:rsid w:val="005E0399"/>
    <w:rsid w:val="005E0651"/>
    <w:rsid w:val="005E0CF4"/>
    <w:rsid w:val="005E1158"/>
    <w:rsid w:val="005E1B24"/>
    <w:rsid w:val="005E1C2B"/>
    <w:rsid w:val="005E216B"/>
    <w:rsid w:val="005E2D2A"/>
    <w:rsid w:val="005E3146"/>
    <w:rsid w:val="005E37D7"/>
    <w:rsid w:val="005E3C43"/>
    <w:rsid w:val="005E43FC"/>
    <w:rsid w:val="005E4BC8"/>
    <w:rsid w:val="005E524B"/>
    <w:rsid w:val="005E57E2"/>
    <w:rsid w:val="005E5A73"/>
    <w:rsid w:val="005E61F7"/>
    <w:rsid w:val="005E65AB"/>
    <w:rsid w:val="005E6603"/>
    <w:rsid w:val="005E6691"/>
    <w:rsid w:val="005E6C77"/>
    <w:rsid w:val="005E6F32"/>
    <w:rsid w:val="005E7012"/>
    <w:rsid w:val="005E701F"/>
    <w:rsid w:val="005E7072"/>
    <w:rsid w:val="005E70A3"/>
    <w:rsid w:val="005E70AC"/>
    <w:rsid w:val="005E7408"/>
    <w:rsid w:val="005E763C"/>
    <w:rsid w:val="005E7CBB"/>
    <w:rsid w:val="005F02C2"/>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142"/>
    <w:rsid w:val="005F71D6"/>
    <w:rsid w:val="005F7584"/>
    <w:rsid w:val="005F7A13"/>
    <w:rsid w:val="005F7CF0"/>
    <w:rsid w:val="00600E4D"/>
    <w:rsid w:val="00600FA8"/>
    <w:rsid w:val="006011C8"/>
    <w:rsid w:val="006011C9"/>
    <w:rsid w:val="0060128D"/>
    <w:rsid w:val="0060188A"/>
    <w:rsid w:val="00601994"/>
    <w:rsid w:val="006019A8"/>
    <w:rsid w:val="00601AA0"/>
    <w:rsid w:val="00602369"/>
    <w:rsid w:val="00602AAA"/>
    <w:rsid w:val="006030BC"/>
    <w:rsid w:val="00603488"/>
    <w:rsid w:val="00603E2C"/>
    <w:rsid w:val="00604191"/>
    <w:rsid w:val="006047A9"/>
    <w:rsid w:val="00604833"/>
    <w:rsid w:val="00604843"/>
    <w:rsid w:val="006049E8"/>
    <w:rsid w:val="00604A19"/>
    <w:rsid w:val="00604E93"/>
    <w:rsid w:val="00605705"/>
    <w:rsid w:val="006062B2"/>
    <w:rsid w:val="00606434"/>
    <w:rsid w:val="006064C5"/>
    <w:rsid w:val="00607660"/>
    <w:rsid w:val="00607B13"/>
    <w:rsid w:val="006105F8"/>
    <w:rsid w:val="00610A0B"/>
    <w:rsid w:val="00610EB1"/>
    <w:rsid w:val="006115A0"/>
    <w:rsid w:val="00611E82"/>
    <w:rsid w:val="00612AF8"/>
    <w:rsid w:val="00612B60"/>
    <w:rsid w:val="00613103"/>
    <w:rsid w:val="006138E4"/>
    <w:rsid w:val="00613D05"/>
    <w:rsid w:val="00613D5D"/>
    <w:rsid w:val="0061440B"/>
    <w:rsid w:val="006150C8"/>
    <w:rsid w:val="00615133"/>
    <w:rsid w:val="0061526A"/>
    <w:rsid w:val="00615340"/>
    <w:rsid w:val="006157AC"/>
    <w:rsid w:val="00615CF4"/>
    <w:rsid w:val="00615D26"/>
    <w:rsid w:val="00615E21"/>
    <w:rsid w:val="00615E8A"/>
    <w:rsid w:val="006163BB"/>
    <w:rsid w:val="0061710C"/>
    <w:rsid w:val="0061714F"/>
    <w:rsid w:val="006171F4"/>
    <w:rsid w:val="00617449"/>
    <w:rsid w:val="00617FF6"/>
    <w:rsid w:val="00620675"/>
    <w:rsid w:val="006206E0"/>
    <w:rsid w:val="00620BB0"/>
    <w:rsid w:val="00620C11"/>
    <w:rsid w:val="00621716"/>
    <w:rsid w:val="00621C01"/>
    <w:rsid w:val="00621CE7"/>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AA9"/>
    <w:rsid w:val="00625C3F"/>
    <w:rsid w:val="0062608F"/>
    <w:rsid w:val="0062711C"/>
    <w:rsid w:val="00627EC1"/>
    <w:rsid w:val="00630525"/>
    <w:rsid w:val="00630979"/>
    <w:rsid w:val="00630F6C"/>
    <w:rsid w:val="0063123F"/>
    <w:rsid w:val="00631DAD"/>
    <w:rsid w:val="00631E96"/>
    <w:rsid w:val="00632295"/>
    <w:rsid w:val="00632430"/>
    <w:rsid w:val="00633075"/>
    <w:rsid w:val="00633361"/>
    <w:rsid w:val="00633813"/>
    <w:rsid w:val="00633FF7"/>
    <w:rsid w:val="006341BE"/>
    <w:rsid w:val="00634C0C"/>
    <w:rsid w:val="00634D64"/>
    <w:rsid w:val="00634E95"/>
    <w:rsid w:val="00635232"/>
    <w:rsid w:val="0063643E"/>
    <w:rsid w:val="00636A13"/>
    <w:rsid w:val="006370D1"/>
    <w:rsid w:val="00637979"/>
    <w:rsid w:val="00637A1D"/>
    <w:rsid w:val="0064001B"/>
    <w:rsid w:val="006406C7"/>
    <w:rsid w:val="006407A2"/>
    <w:rsid w:val="00640B7F"/>
    <w:rsid w:val="00641011"/>
    <w:rsid w:val="00641041"/>
    <w:rsid w:val="00641959"/>
    <w:rsid w:val="00641B1C"/>
    <w:rsid w:val="00641CF9"/>
    <w:rsid w:val="00641CFE"/>
    <w:rsid w:val="00641EC1"/>
    <w:rsid w:val="006427D5"/>
    <w:rsid w:val="00642EB8"/>
    <w:rsid w:val="0064311E"/>
    <w:rsid w:val="00643CF0"/>
    <w:rsid w:val="006442AB"/>
    <w:rsid w:val="006443EA"/>
    <w:rsid w:val="006446B7"/>
    <w:rsid w:val="00644F37"/>
    <w:rsid w:val="00645158"/>
    <w:rsid w:val="006452DA"/>
    <w:rsid w:val="00645386"/>
    <w:rsid w:val="00645ABC"/>
    <w:rsid w:val="00645C4A"/>
    <w:rsid w:val="006470A2"/>
    <w:rsid w:val="00647251"/>
    <w:rsid w:val="0064747D"/>
    <w:rsid w:val="00647491"/>
    <w:rsid w:val="00647D82"/>
    <w:rsid w:val="00647E3E"/>
    <w:rsid w:val="006501A9"/>
    <w:rsid w:val="006501AC"/>
    <w:rsid w:val="0065065B"/>
    <w:rsid w:val="00650842"/>
    <w:rsid w:val="0065111C"/>
    <w:rsid w:val="0065147C"/>
    <w:rsid w:val="006515D9"/>
    <w:rsid w:val="00651633"/>
    <w:rsid w:val="006516D8"/>
    <w:rsid w:val="00651A7D"/>
    <w:rsid w:val="006520DA"/>
    <w:rsid w:val="00652326"/>
    <w:rsid w:val="006524B9"/>
    <w:rsid w:val="006525DB"/>
    <w:rsid w:val="00652B8C"/>
    <w:rsid w:val="00652C29"/>
    <w:rsid w:val="00653433"/>
    <w:rsid w:val="00653578"/>
    <w:rsid w:val="0065366E"/>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64C"/>
    <w:rsid w:val="00662A50"/>
    <w:rsid w:val="00662C19"/>
    <w:rsid w:val="00662EB9"/>
    <w:rsid w:val="006633DB"/>
    <w:rsid w:val="00663507"/>
    <w:rsid w:val="006636B6"/>
    <w:rsid w:val="0066406F"/>
    <w:rsid w:val="0066445D"/>
    <w:rsid w:val="0066455F"/>
    <w:rsid w:val="006649BD"/>
    <w:rsid w:val="00665AF0"/>
    <w:rsid w:val="00666F18"/>
    <w:rsid w:val="0066719E"/>
    <w:rsid w:val="0066780C"/>
    <w:rsid w:val="0067034D"/>
    <w:rsid w:val="006706AF"/>
    <w:rsid w:val="006707BE"/>
    <w:rsid w:val="006709B2"/>
    <w:rsid w:val="0067165A"/>
    <w:rsid w:val="00671D98"/>
    <w:rsid w:val="00672002"/>
    <w:rsid w:val="006724DC"/>
    <w:rsid w:val="00673038"/>
    <w:rsid w:val="0067309F"/>
    <w:rsid w:val="0067322E"/>
    <w:rsid w:val="006734F0"/>
    <w:rsid w:val="006739FD"/>
    <w:rsid w:val="00673A36"/>
    <w:rsid w:val="00673D8A"/>
    <w:rsid w:val="00674F5B"/>
    <w:rsid w:val="00674F73"/>
    <w:rsid w:val="00675144"/>
    <w:rsid w:val="00675153"/>
    <w:rsid w:val="00675231"/>
    <w:rsid w:val="006752C6"/>
    <w:rsid w:val="00675C2D"/>
    <w:rsid w:val="00675F6F"/>
    <w:rsid w:val="00677326"/>
    <w:rsid w:val="006773A1"/>
    <w:rsid w:val="00677F17"/>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6A5"/>
    <w:rsid w:val="00684816"/>
    <w:rsid w:val="00684A09"/>
    <w:rsid w:val="00684AED"/>
    <w:rsid w:val="00684C91"/>
    <w:rsid w:val="006856A0"/>
    <w:rsid w:val="006856B1"/>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4E3C"/>
    <w:rsid w:val="006955B7"/>
    <w:rsid w:val="00695607"/>
    <w:rsid w:val="00695BC2"/>
    <w:rsid w:val="00696549"/>
    <w:rsid w:val="006970B3"/>
    <w:rsid w:val="00697277"/>
    <w:rsid w:val="00697424"/>
    <w:rsid w:val="006A00F9"/>
    <w:rsid w:val="006A0A68"/>
    <w:rsid w:val="006A0DD9"/>
    <w:rsid w:val="006A1411"/>
    <w:rsid w:val="006A1A43"/>
    <w:rsid w:val="006A1F76"/>
    <w:rsid w:val="006A260A"/>
    <w:rsid w:val="006A29E7"/>
    <w:rsid w:val="006A2A34"/>
    <w:rsid w:val="006A2D4D"/>
    <w:rsid w:val="006A2FE3"/>
    <w:rsid w:val="006A380B"/>
    <w:rsid w:val="006A3870"/>
    <w:rsid w:val="006A3CE1"/>
    <w:rsid w:val="006A41C3"/>
    <w:rsid w:val="006A479C"/>
    <w:rsid w:val="006A47E4"/>
    <w:rsid w:val="006A5482"/>
    <w:rsid w:val="006A54C8"/>
    <w:rsid w:val="006A5CA7"/>
    <w:rsid w:val="006A6088"/>
    <w:rsid w:val="006A6262"/>
    <w:rsid w:val="006A6B74"/>
    <w:rsid w:val="006A6C7C"/>
    <w:rsid w:val="006A705D"/>
    <w:rsid w:val="006A758A"/>
    <w:rsid w:val="006A764E"/>
    <w:rsid w:val="006A771A"/>
    <w:rsid w:val="006A7B89"/>
    <w:rsid w:val="006A7B8B"/>
    <w:rsid w:val="006B06C1"/>
    <w:rsid w:val="006B07BA"/>
    <w:rsid w:val="006B0E09"/>
    <w:rsid w:val="006B0E81"/>
    <w:rsid w:val="006B0FEC"/>
    <w:rsid w:val="006B1003"/>
    <w:rsid w:val="006B132A"/>
    <w:rsid w:val="006B13E9"/>
    <w:rsid w:val="006B159A"/>
    <w:rsid w:val="006B19C2"/>
    <w:rsid w:val="006B1B71"/>
    <w:rsid w:val="006B1CFC"/>
    <w:rsid w:val="006B1D28"/>
    <w:rsid w:val="006B1E45"/>
    <w:rsid w:val="006B2260"/>
    <w:rsid w:val="006B2962"/>
    <w:rsid w:val="006B2B39"/>
    <w:rsid w:val="006B37A9"/>
    <w:rsid w:val="006B37EF"/>
    <w:rsid w:val="006B3BBD"/>
    <w:rsid w:val="006B3EC6"/>
    <w:rsid w:val="006B3F4D"/>
    <w:rsid w:val="006B4091"/>
    <w:rsid w:val="006B4131"/>
    <w:rsid w:val="006B420E"/>
    <w:rsid w:val="006B4365"/>
    <w:rsid w:val="006B499A"/>
    <w:rsid w:val="006B4B6E"/>
    <w:rsid w:val="006B4C95"/>
    <w:rsid w:val="006B4CB4"/>
    <w:rsid w:val="006B52DE"/>
    <w:rsid w:val="006B548A"/>
    <w:rsid w:val="006B55BE"/>
    <w:rsid w:val="006B582A"/>
    <w:rsid w:val="006B5DA7"/>
    <w:rsid w:val="006B6DDB"/>
    <w:rsid w:val="006B72E3"/>
    <w:rsid w:val="006B7773"/>
    <w:rsid w:val="006B78C4"/>
    <w:rsid w:val="006B7A88"/>
    <w:rsid w:val="006B7B68"/>
    <w:rsid w:val="006B7FDE"/>
    <w:rsid w:val="006C0029"/>
    <w:rsid w:val="006C0326"/>
    <w:rsid w:val="006C066D"/>
    <w:rsid w:val="006C095A"/>
    <w:rsid w:val="006C0B09"/>
    <w:rsid w:val="006C0B15"/>
    <w:rsid w:val="006C0BF6"/>
    <w:rsid w:val="006C0C64"/>
    <w:rsid w:val="006C0F17"/>
    <w:rsid w:val="006C1988"/>
    <w:rsid w:val="006C21B8"/>
    <w:rsid w:val="006C2288"/>
    <w:rsid w:val="006C2299"/>
    <w:rsid w:val="006C22C0"/>
    <w:rsid w:val="006C236D"/>
    <w:rsid w:val="006C241E"/>
    <w:rsid w:val="006C2FA8"/>
    <w:rsid w:val="006C2FC6"/>
    <w:rsid w:val="006C3890"/>
    <w:rsid w:val="006C3BD2"/>
    <w:rsid w:val="006C40B0"/>
    <w:rsid w:val="006C4216"/>
    <w:rsid w:val="006C429F"/>
    <w:rsid w:val="006C4529"/>
    <w:rsid w:val="006C4843"/>
    <w:rsid w:val="006C4A9C"/>
    <w:rsid w:val="006C57DD"/>
    <w:rsid w:val="006C5905"/>
    <w:rsid w:val="006C5C4E"/>
    <w:rsid w:val="006C5C74"/>
    <w:rsid w:val="006C5CF3"/>
    <w:rsid w:val="006C61C7"/>
    <w:rsid w:val="006C63CA"/>
    <w:rsid w:val="006C6954"/>
    <w:rsid w:val="006C6F5E"/>
    <w:rsid w:val="006C6FAA"/>
    <w:rsid w:val="006C7011"/>
    <w:rsid w:val="006C727B"/>
    <w:rsid w:val="006C786B"/>
    <w:rsid w:val="006C7AC3"/>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5CB8"/>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1168"/>
    <w:rsid w:val="006E1E98"/>
    <w:rsid w:val="006E200F"/>
    <w:rsid w:val="006E2A00"/>
    <w:rsid w:val="006E2A99"/>
    <w:rsid w:val="006E2B3F"/>
    <w:rsid w:val="006E2B7A"/>
    <w:rsid w:val="006E2D16"/>
    <w:rsid w:val="006E3601"/>
    <w:rsid w:val="006E3B6F"/>
    <w:rsid w:val="006E462A"/>
    <w:rsid w:val="006E47D1"/>
    <w:rsid w:val="006E5092"/>
    <w:rsid w:val="006E543C"/>
    <w:rsid w:val="006E58C4"/>
    <w:rsid w:val="006E59B9"/>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BFE"/>
    <w:rsid w:val="006F1E59"/>
    <w:rsid w:val="006F209C"/>
    <w:rsid w:val="006F2283"/>
    <w:rsid w:val="006F239C"/>
    <w:rsid w:val="006F24EB"/>
    <w:rsid w:val="006F2969"/>
    <w:rsid w:val="006F2DC8"/>
    <w:rsid w:val="006F2F04"/>
    <w:rsid w:val="006F359B"/>
    <w:rsid w:val="006F4A55"/>
    <w:rsid w:val="006F4DAB"/>
    <w:rsid w:val="006F5683"/>
    <w:rsid w:val="006F58B6"/>
    <w:rsid w:val="006F6169"/>
    <w:rsid w:val="006F61AC"/>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2D"/>
    <w:rsid w:val="007019FE"/>
    <w:rsid w:val="00702319"/>
    <w:rsid w:val="00702593"/>
    <w:rsid w:val="007025BF"/>
    <w:rsid w:val="0070298C"/>
    <w:rsid w:val="00702C8B"/>
    <w:rsid w:val="0070383E"/>
    <w:rsid w:val="00703F14"/>
    <w:rsid w:val="007046B4"/>
    <w:rsid w:val="007049FD"/>
    <w:rsid w:val="00705091"/>
    <w:rsid w:val="007051F0"/>
    <w:rsid w:val="00705231"/>
    <w:rsid w:val="007053D2"/>
    <w:rsid w:val="0070581E"/>
    <w:rsid w:val="00706095"/>
    <w:rsid w:val="00706703"/>
    <w:rsid w:val="0070686A"/>
    <w:rsid w:val="00707278"/>
    <w:rsid w:val="00707332"/>
    <w:rsid w:val="00707974"/>
    <w:rsid w:val="00707BF4"/>
    <w:rsid w:val="007105C0"/>
    <w:rsid w:val="00710B55"/>
    <w:rsid w:val="00710D24"/>
    <w:rsid w:val="00710FB6"/>
    <w:rsid w:val="007112CC"/>
    <w:rsid w:val="00711B0B"/>
    <w:rsid w:val="00711F27"/>
    <w:rsid w:val="00711F5A"/>
    <w:rsid w:val="007122D0"/>
    <w:rsid w:val="007123AB"/>
    <w:rsid w:val="00712508"/>
    <w:rsid w:val="00712E53"/>
    <w:rsid w:val="00712F04"/>
    <w:rsid w:val="007137BD"/>
    <w:rsid w:val="00713A53"/>
    <w:rsid w:val="00713E8F"/>
    <w:rsid w:val="0071443D"/>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2A"/>
    <w:rsid w:val="00717ADF"/>
    <w:rsid w:val="00717D1E"/>
    <w:rsid w:val="0072118B"/>
    <w:rsid w:val="00721B42"/>
    <w:rsid w:val="007225A1"/>
    <w:rsid w:val="00722B58"/>
    <w:rsid w:val="00722C40"/>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2F2A"/>
    <w:rsid w:val="007336D9"/>
    <w:rsid w:val="00733A84"/>
    <w:rsid w:val="007349FC"/>
    <w:rsid w:val="00734B1D"/>
    <w:rsid w:val="00734B60"/>
    <w:rsid w:val="00734D12"/>
    <w:rsid w:val="0073593E"/>
    <w:rsid w:val="007368C4"/>
    <w:rsid w:val="00736F10"/>
    <w:rsid w:val="007374F5"/>
    <w:rsid w:val="00737D7E"/>
    <w:rsid w:val="00737FCD"/>
    <w:rsid w:val="007404B4"/>
    <w:rsid w:val="00740571"/>
    <w:rsid w:val="00741059"/>
    <w:rsid w:val="0074111C"/>
    <w:rsid w:val="00741206"/>
    <w:rsid w:val="00741DED"/>
    <w:rsid w:val="00741FAE"/>
    <w:rsid w:val="0074208D"/>
    <w:rsid w:val="00742363"/>
    <w:rsid w:val="00742886"/>
    <w:rsid w:val="00742B96"/>
    <w:rsid w:val="00742EE4"/>
    <w:rsid w:val="0074339C"/>
    <w:rsid w:val="007438AB"/>
    <w:rsid w:val="00743AC4"/>
    <w:rsid w:val="00743F46"/>
    <w:rsid w:val="00744983"/>
    <w:rsid w:val="00744FD7"/>
    <w:rsid w:val="007454A4"/>
    <w:rsid w:val="007460BC"/>
    <w:rsid w:val="0074662E"/>
    <w:rsid w:val="00746637"/>
    <w:rsid w:val="0074672A"/>
    <w:rsid w:val="00746B34"/>
    <w:rsid w:val="0074728C"/>
    <w:rsid w:val="00747365"/>
    <w:rsid w:val="00747A4A"/>
    <w:rsid w:val="00747D25"/>
    <w:rsid w:val="00747E13"/>
    <w:rsid w:val="00750124"/>
    <w:rsid w:val="00750282"/>
    <w:rsid w:val="00750602"/>
    <w:rsid w:val="00750D3D"/>
    <w:rsid w:val="0075101B"/>
    <w:rsid w:val="007514B1"/>
    <w:rsid w:val="0075157E"/>
    <w:rsid w:val="00751863"/>
    <w:rsid w:val="00752023"/>
    <w:rsid w:val="0075256D"/>
    <w:rsid w:val="007526A1"/>
    <w:rsid w:val="00752E46"/>
    <w:rsid w:val="007530C0"/>
    <w:rsid w:val="007531E9"/>
    <w:rsid w:val="00753244"/>
    <w:rsid w:val="007536F5"/>
    <w:rsid w:val="00753A67"/>
    <w:rsid w:val="00754848"/>
    <w:rsid w:val="0075541A"/>
    <w:rsid w:val="00756078"/>
    <w:rsid w:val="007561BD"/>
    <w:rsid w:val="007561C5"/>
    <w:rsid w:val="00756513"/>
    <w:rsid w:val="007565C6"/>
    <w:rsid w:val="00757340"/>
    <w:rsid w:val="0075749D"/>
    <w:rsid w:val="00757BB1"/>
    <w:rsid w:val="00757DE1"/>
    <w:rsid w:val="00760702"/>
    <w:rsid w:val="0076077D"/>
    <w:rsid w:val="00760862"/>
    <w:rsid w:val="00760E5E"/>
    <w:rsid w:val="00760F86"/>
    <w:rsid w:val="00761420"/>
    <w:rsid w:val="00761D27"/>
    <w:rsid w:val="00762ADE"/>
    <w:rsid w:val="00762C3B"/>
    <w:rsid w:val="00762E0A"/>
    <w:rsid w:val="00763284"/>
    <w:rsid w:val="00763AD0"/>
    <w:rsid w:val="00763BA3"/>
    <w:rsid w:val="00763DED"/>
    <w:rsid w:val="00763F88"/>
    <w:rsid w:val="00763FC4"/>
    <w:rsid w:val="007643AE"/>
    <w:rsid w:val="00764AB3"/>
    <w:rsid w:val="00764CC5"/>
    <w:rsid w:val="00764EA3"/>
    <w:rsid w:val="007652E3"/>
    <w:rsid w:val="00765353"/>
    <w:rsid w:val="007659B5"/>
    <w:rsid w:val="007659E5"/>
    <w:rsid w:val="00765E46"/>
    <w:rsid w:val="007673F9"/>
    <w:rsid w:val="00767506"/>
    <w:rsid w:val="00767B97"/>
    <w:rsid w:val="00767CCA"/>
    <w:rsid w:val="00767EFF"/>
    <w:rsid w:val="00770F73"/>
    <w:rsid w:val="0077219D"/>
    <w:rsid w:val="007731B3"/>
    <w:rsid w:val="007731D2"/>
    <w:rsid w:val="00773AEF"/>
    <w:rsid w:val="007740CB"/>
    <w:rsid w:val="007742D9"/>
    <w:rsid w:val="007748F7"/>
    <w:rsid w:val="00774B95"/>
    <w:rsid w:val="00775509"/>
    <w:rsid w:val="00775692"/>
    <w:rsid w:val="00775970"/>
    <w:rsid w:val="00775D30"/>
    <w:rsid w:val="007761F6"/>
    <w:rsid w:val="007761FF"/>
    <w:rsid w:val="0077663C"/>
    <w:rsid w:val="00776B4D"/>
    <w:rsid w:val="00776BD5"/>
    <w:rsid w:val="00776D50"/>
    <w:rsid w:val="00777106"/>
    <w:rsid w:val="00777365"/>
    <w:rsid w:val="0078070C"/>
    <w:rsid w:val="00780C90"/>
    <w:rsid w:val="00780DC4"/>
    <w:rsid w:val="00780F59"/>
    <w:rsid w:val="0078116B"/>
    <w:rsid w:val="00781CCE"/>
    <w:rsid w:val="0078220E"/>
    <w:rsid w:val="00782844"/>
    <w:rsid w:val="00782849"/>
    <w:rsid w:val="00782A62"/>
    <w:rsid w:val="00782EBF"/>
    <w:rsid w:val="00782FDA"/>
    <w:rsid w:val="00783100"/>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624"/>
    <w:rsid w:val="00787810"/>
    <w:rsid w:val="007879EE"/>
    <w:rsid w:val="00790715"/>
    <w:rsid w:val="0079081A"/>
    <w:rsid w:val="007908E1"/>
    <w:rsid w:val="00790909"/>
    <w:rsid w:val="00790A12"/>
    <w:rsid w:val="0079122A"/>
    <w:rsid w:val="00791D8A"/>
    <w:rsid w:val="00791DBE"/>
    <w:rsid w:val="007922A3"/>
    <w:rsid w:val="0079243C"/>
    <w:rsid w:val="00792B74"/>
    <w:rsid w:val="00793015"/>
    <w:rsid w:val="007936A9"/>
    <w:rsid w:val="00793B61"/>
    <w:rsid w:val="007945F0"/>
    <w:rsid w:val="00794640"/>
    <w:rsid w:val="00794661"/>
    <w:rsid w:val="00794829"/>
    <w:rsid w:val="007948C3"/>
    <w:rsid w:val="00794905"/>
    <w:rsid w:val="007952E1"/>
    <w:rsid w:val="00795C68"/>
    <w:rsid w:val="00796238"/>
    <w:rsid w:val="0079641D"/>
    <w:rsid w:val="00796D70"/>
    <w:rsid w:val="00796E0C"/>
    <w:rsid w:val="00797D85"/>
    <w:rsid w:val="00797FC4"/>
    <w:rsid w:val="007A00A9"/>
    <w:rsid w:val="007A1103"/>
    <w:rsid w:val="007A1A56"/>
    <w:rsid w:val="007A1B36"/>
    <w:rsid w:val="007A1CE4"/>
    <w:rsid w:val="007A20FC"/>
    <w:rsid w:val="007A22B8"/>
    <w:rsid w:val="007A22C4"/>
    <w:rsid w:val="007A2875"/>
    <w:rsid w:val="007A2BF1"/>
    <w:rsid w:val="007A2C6F"/>
    <w:rsid w:val="007A345C"/>
    <w:rsid w:val="007A34B8"/>
    <w:rsid w:val="007A3993"/>
    <w:rsid w:val="007A3CFC"/>
    <w:rsid w:val="007A3E50"/>
    <w:rsid w:val="007A42C4"/>
    <w:rsid w:val="007A4677"/>
    <w:rsid w:val="007A4E64"/>
    <w:rsid w:val="007A5161"/>
    <w:rsid w:val="007A5379"/>
    <w:rsid w:val="007A55CF"/>
    <w:rsid w:val="007A5AA8"/>
    <w:rsid w:val="007A63AF"/>
    <w:rsid w:val="007A6698"/>
    <w:rsid w:val="007A70AF"/>
    <w:rsid w:val="007A7722"/>
    <w:rsid w:val="007A77A7"/>
    <w:rsid w:val="007B0188"/>
    <w:rsid w:val="007B06D6"/>
    <w:rsid w:val="007B07FD"/>
    <w:rsid w:val="007B21F1"/>
    <w:rsid w:val="007B23BC"/>
    <w:rsid w:val="007B24F2"/>
    <w:rsid w:val="007B27A7"/>
    <w:rsid w:val="007B3191"/>
    <w:rsid w:val="007B3356"/>
    <w:rsid w:val="007B33E4"/>
    <w:rsid w:val="007B33F2"/>
    <w:rsid w:val="007B38DD"/>
    <w:rsid w:val="007B3A34"/>
    <w:rsid w:val="007B3AE3"/>
    <w:rsid w:val="007B3C74"/>
    <w:rsid w:val="007B3F41"/>
    <w:rsid w:val="007B40BB"/>
    <w:rsid w:val="007B4407"/>
    <w:rsid w:val="007B4CAB"/>
    <w:rsid w:val="007B4D27"/>
    <w:rsid w:val="007B513F"/>
    <w:rsid w:val="007B5618"/>
    <w:rsid w:val="007B5781"/>
    <w:rsid w:val="007B5BC3"/>
    <w:rsid w:val="007B66B7"/>
    <w:rsid w:val="007B68D8"/>
    <w:rsid w:val="007B6998"/>
    <w:rsid w:val="007B69A0"/>
    <w:rsid w:val="007B6AC7"/>
    <w:rsid w:val="007B6C04"/>
    <w:rsid w:val="007B6C8E"/>
    <w:rsid w:val="007B6D81"/>
    <w:rsid w:val="007B6E39"/>
    <w:rsid w:val="007B7150"/>
    <w:rsid w:val="007B71E9"/>
    <w:rsid w:val="007B7591"/>
    <w:rsid w:val="007B7F5F"/>
    <w:rsid w:val="007C00F8"/>
    <w:rsid w:val="007C010B"/>
    <w:rsid w:val="007C0477"/>
    <w:rsid w:val="007C04FC"/>
    <w:rsid w:val="007C0D5E"/>
    <w:rsid w:val="007C18A5"/>
    <w:rsid w:val="007C19BD"/>
    <w:rsid w:val="007C19BF"/>
    <w:rsid w:val="007C1E1A"/>
    <w:rsid w:val="007C1F6B"/>
    <w:rsid w:val="007C207E"/>
    <w:rsid w:val="007C2125"/>
    <w:rsid w:val="007C293E"/>
    <w:rsid w:val="007C2AAB"/>
    <w:rsid w:val="007C2AC2"/>
    <w:rsid w:val="007C2CC5"/>
    <w:rsid w:val="007C2EF9"/>
    <w:rsid w:val="007C36DE"/>
    <w:rsid w:val="007C37D4"/>
    <w:rsid w:val="007C3F22"/>
    <w:rsid w:val="007C4248"/>
    <w:rsid w:val="007C4274"/>
    <w:rsid w:val="007C451E"/>
    <w:rsid w:val="007C4B71"/>
    <w:rsid w:val="007C52A9"/>
    <w:rsid w:val="007C5CBF"/>
    <w:rsid w:val="007C5DF2"/>
    <w:rsid w:val="007C63C5"/>
    <w:rsid w:val="007C6549"/>
    <w:rsid w:val="007C65EA"/>
    <w:rsid w:val="007C683D"/>
    <w:rsid w:val="007C6911"/>
    <w:rsid w:val="007C699C"/>
    <w:rsid w:val="007C7201"/>
    <w:rsid w:val="007C79CD"/>
    <w:rsid w:val="007C7A18"/>
    <w:rsid w:val="007D0468"/>
    <w:rsid w:val="007D09F8"/>
    <w:rsid w:val="007D0D9E"/>
    <w:rsid w:val="007D124A"/>
    <w:rsid w:val="007D1257"/>
    <w:rsid w:val="007D147D"/>
    <w:rsid w:val="007D154E"/>
    <w:rsid w:val="007D15E0"/>
    <w:rsid w:val="007D1BB2"/>
    <w:rsid w:val="007D2015"/>
    <w:rsid w:val="007D244D"/>
    <w:rsid w:val="007D2F41"/>
    <w:rsid w:val="007D338D"/>
    <w:rsid w:val="007D36F0"/>
    <w:rsid w:val="007D37A8"/>
    <w:rsid w:val="007D422A"/>
    <w:rsid w:val="007D43B9"/>
    <w:rsid w:val="007D46FB"/>
    <w:rsid w:val="007D50D7"/>
    <w:rsid w:val="007D5178"/>
    <w:rsid w:val="007D5318"/>
    <w:rsid w:val="007D5743"/>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AA9"/>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1DCB"/>
    <w:rsid w:val="007F27E9"/>
    <w:rsid w:val="007F45F6"/>
    <w:rsid w:val="007F495D"/>
    <w:rsid w:val="007F4EEC"/>
    <w:rsid w:val="007F5805"/>
    <w:rsid w:val="007F5A71"/>
    <w:rsid w:val="007F6E1A"/>
    <w:rsid w:val="007F710A"/>
    <w:rsid w:val="007F74FF"/>
    <w:rsid w:val="007F7523"/>
    <w:rsid w:val="00800261"/>
    <w:rsid w:val="008008F9"/>
    <w:rsid w:val="00800F84"/>
    <w:rsid w:val="0080181A"/>
    <w:rsid w:val="00801845"/>
    <w:rsid w:val="00801861"/>
    <w:rsid w:val="00801971"/>
    <w:rsid w:val="00802E7A"/>
    <w:rsid w:val="0080325F"/>
    <w:rsid w:val="00803C64"/>
    <w:rsid w:val="008041C2"/>
    <w:rsid w:val="00804298"/>
    <w:rsid w:val="00804382"/>
    <w:rsid w:val="008043AF"/>
    <w:rsid w:val="00804C0B"/>
    <w:rsid w:val="00804EEF"/>
    <w:rsid w:val="0080553F"/>
    <w:rsid w:val="008056C7"/>
    <w:rsid w:val="00805C19"/>
    <w:rsid w:val="008062F2"/>
    <w:rsid w:val="008067D2"/>
    <w:rsid w:val="00806C2E"/>
    <w:rsid w:val="00807723"/>
    <w:rsid w:val="008077F8"/>
    <w:rsid w:val="00807F13"/>
    <w:rsid w:val="008100DB"/>
    <w:rsid w:val="0081014C"/>
    <w:rsid w:val="008103ED"/>
    <w:rsid w:val="0081044E"/>
    <w:rsid w:val="00810461"/>
    <w:rsid w:val="00810632"/>
    <w:rsid w:val="008109CA"/>
    <w:rsid w:val="00810C73"/>
    <w:rsid w:val="008117FC"/>
    <w:rsid w:val="00811882"/>
    <w:rsid w:val="0081215E"/>
    <w:rsid w:val="00812597"/>
    <w:rsid w:val="00812BEC"/>
    <w:rsid w:val="00812C5B"/>
    <w:rsid w:val="00812CBF"/>
    <w:rsid w:val="00813674"/>
    <w:rsid w:val="00813ED0"/>
    <w:rsid w:val="00814157"/>
    <w:rsid w:val="00814247"/>
    <w:rsid w:val="008146AE"/>
    <w:rsid w:val="00814730"/>
    <w:rsid w:val="008149E0"/>
    <w:rsid w:val="00814A33"/>
    <w:rsid w:val="00814CC3"/>
    <w:rsid w:val="00814F55"/>
    <w:rsid w:val="00815BF9"/>
    <w:rsid w:val="00816608"/>
    <w:rsid w:val="008169FC"/>
    <w:rsid w:val="00816DB3"/>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5DD"/>
    <w:rsid w:val="008318FC"/>
    <w:rsid w:val="0083214C"/>
    <w:rsid w:val="00832269"/>
    <w:rsid w:val="00832DFC"/>
    <w:rsid w:val="00832F7F"/>
    <w:rsid w:val="0083333C"/>
    <w:rsid w:val="0083372F"/>
    <w:rsid w:val="00833813"/>
    <w:rsid w:val="00833F28"/>
    <w:rsid w:val="0083402A"/>
    <w:rsid w:val="008340DF"/>
    <w:rsid w:val="00834BBF"/>
    <w:rsid w:val="008357C5"/>
    <w:rsid w:val="008358D1"/>
    <w:rsid w:val="00835CA8"/>
    <w:rsid w:val="00835CB4"/>
    <w:rsid w:val="00836267"/>
    <w:rsid w:val="008365D8"/>
    <w:rsid w:val="00836DCE"/>
    <w:rsid w:val="00836FBC"/>
    <w:rsid w:val="0083768E"/>
    <w:rsid w:val="00837752"/>
    <w:rsid w:val="00837A8E"/>
    <w:rsid w:val="00837B4B"/>
    <w:rsid w:val="00837EF8"/>
    <w:rsid w:val="00840240"/>
    <w:rsid w:val="008402D0"/>
    <w:rsid w:val="008405F5"/>
    <w:rsid w:val="008417F5"/>
    <w:rsid w:val="00841C1F"/>
    <w:rsid w:val="00841F91"/>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FCE"/>
    <w:rsid w:val="00847487"/>
    <w:rsid w:val="0084774B"/>
    <w:rsid w:val="00847A0E"/>
    <w:rsid w:val="00847E56"/>
    <w:rsid w:val="00847FFB"/>
    <w:rsid w:val="008502DA"/>
    <w:rsid w:val="00850327"/>
    <w:rsid w:val="00850B30"/>
    <w:rsid w:val="00850CFB"/>
    <w:rsid w:val="00851079"/>
    <w:rsid w:val="008516A0"/>
    <w:rsid w:val="0085188D"/>
    <w:rsid w:val="00851962"/>
    <w:rsid w:val="00851FF6"/>
    <w:rsid w:val="00852A69"/>
    <w:rsid w:val="00852AB9"/>
    <w:rsid w:val="00852BA2"/>
    <w:rsid w:val="00852BD3"/>
    <w:rsid w:val="00853B73"/>
    <w:rsid w:val="00854209"/>
    <w:rsid w:val="00854487"/>
    <w:rsid w:val="00854B85"/>
    <w:rsid w:val="00854CDA"/>
    <w:rsid w:val="00854DDE"/>
    <w:rsid w:val="00855057"/>
    <w:rsid w:val="008552B3"/>
    <w:rsid w:val="00855790"/>
    <w:rsid w:val="00855C4D"/>
    <w:rsid w:val="008566EF"/>
    <w:rsid w:val="00856FFE"/>
    <w:rsid w:val="008573CD"/>
    <w:rsid w:val="008576A9"/>
    <w:rsid w:val="00857857"/>
    <w:rsid w:val="008603C1"/>
    <w:rsid w:val="00860635"/>
    <w:rsid w:val="00860D47"/>
    <w:rsid w:val="00861095"/>
    <w:rsid w:val="008611CD"/>
    <w:rsid w:val="008613B7"/>
    <w:rsid w:val="008613E6"/>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65BE"/>
    <w:rsid w:val="008674BE"/>
    <w:rsid w:val="0086798E"/>
    <w:rsid w:val="008701E4"/>
    <w:rsid w:val="00870DFB"/>
    <w:rsid w:val="00871117"/>
    <w:rsid w:val="00871242"/>
    <w:rsid w:val="008716E2"/>
    <w:rsid w:val="00871DA1"/>
    <w:rsid w:val="00872CF5"/>
    <w:rsid w:val="00872DB0"/>
    <w:rsid w:val="008737C1"/>
    <w:rsid w:val="00873A6A"/>
    <w:rsid w:val="00873B50"/>
    <w:rsid w:val="00873EB5"/>
    <w:rsid w:val="00873FEB"/>
    <w:rsid w:val="00874760"/>
    <w:rsid w:val="00874FD2"/>
    <w:rsid w:val="00876226"/>
    <w:rsid w:val="008763AA"/>
    <w:rsid w:val="00876AAE"/>
    <w:rsid w:val="00876D7A"/>
    <w:rsid w:val="00876D83"/>
    <w:rsid w:val="00876F25"/>
    <w:rsid w:val="00877006"/>
    <w:rsid w:val="00877070"/>
    <w:rsid w:val="00877740"/>
    <w:rsid w:val="00877BCD"/>
    <w:rsid w:val="00877C89"/>
    <w:rsid w:val="00877F58"/>
    <w:rsid w:val="008807A8"/>
    <w:rsid w:val="00880B61"/>
    <w:rsid w:val="00880C8F"/>
    <w:rsid w:val="00880DA1"/>
    <w:rsid w:val="00880FD8"/>
    <w:rsid w:val="00880FF4"/>
    <w:rsid w:val="00881F79"/>
    <w:rsid w:val="0088222A"/>
    <w:rsid w:val="00882893"/>
    <w:rsid w:val="0088309F"/>
    <w:rsid w:val="008834DA"/>
    <w:rsid w:val="00883CFE"/>
    <w:rsid w:val="00883F60"/>
    <w:rsid w:val="0088428C"/>
    <w:rsid w:val="008844BA"/>
    <w:rsid w:val="0088559F"/>
    <w:rsid w:val="00885F6E"/>
    <w:rsid w:val="00886F42"/>
    <w:rsid w:val="00887392"/>
    <w:rsid w:val="00887729"/>
    <w:rsid w:val="0088776F"/>
    <w:rsid w:val="00887BBD"/>
    <w:rsid w:val="00890014"/>
    <w:rsid w:val="0089023B"/>
    <w:rsid w:val="008907EB"/>
    <w:rsid w:val="008909BD"/>
    <w:rsid w:val="00890F41"/>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4B"/>
    <w:rsid w:val="00896883"/>
    <w:rsid w:val="00896C8A"/>
    <w:rsid w:val="00896CF6"/>
    <w:rsid w:val="008970E2"/>
    <w:rsid w:val="00897287"/>
    <w:rsid w:val="0089736A"/>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45AF"/>
    <w:rsid w:val="008A45D0"/>
    <w:rsid w:val="008A646E"/>
    <w:rsid w:val="008A6A99"/>
    <w:rsid w:val="008A7738"/>
    <w:rsid w:val="008A7880"/>
    <w:rsid w:val="008A7A1D"/>
    <w:rsid w:val="008B011E"/>
    <w:rsid w:val="008B03F7"/>
    <w:rsid w:val="008B06B0"/>
    <w:rsid w:val="008B07E0"/>
    <w:rsid w:val="008B085A"/>
    <w:rsid w:val="008B08FE"/>
    <w:rsid w:val="008B0DF4"/>
    <w:rsid w:val="008B0F46"/>
    <w:rsid w:val="008B13EC"/>
    <w:rsid w:val="008B18DC"/>
    <w:rsid w:val="008B193B"/>
    <w:rsid w:val="008B1B70"/>
    <w:rsid w:val="008B1DA7"/>
    <w:rsid w:val="008B1E29"/>
    <w:rsid w:val="008B2250"/>
    <w:rsid w:val="008B28E8"/>
    <w:rsid w:val="008B2B6B"/>
    <w:rsid w:val="008B2DBD"/>
    <w:rsid w:val="008B320A"/>
    <w:rsid w:val="008B3388"/>
    <w:rsid w:val="008B3578"/>
    <w:rsid w:val="008B4206"/>
    <w:rsid w:val="008B461D"/>
    <w:rsid w:val="008B4693"/>
    <w:rsid w:val="008B46BA"/>
    <w:rsid w:val="008B4801"/>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2DA1"/>
    <w:rsid w:val="008C3225"/>
    <w:rsid w:val="008C3D34"/>
    <w:rsid w:val="008C4CF9"/>
    <w:rsid w:val="008C4FE3"/>
    <w:rsid w:val="008C57D4"/>
    <w:rsid w:val="008C5A16"/>
    <w:rsid w:val="008C5BF8"/>
    <w:rsid w:val="008C5D1B"/>
    <w:rsid w:val="008C658B"/>
    <w:rsid w:val="008C67C2"/>
    <w:rsid w:val="008C6C04"/>
    <w:rsid w:val="008C6CE8"/>
    <w:rsid w:val="008C7E4E"/>
    <w:rsid w:val="008C7F4D"/>
    <w:rsid w:val="008D00D8"/>
    <w:rsid w:val="008D045D"/>
    <w:rsid w:val="008D09E2"/>
    <w:rsid w:val="008D0EBA"/>
    <w:rsid w:val="008D0F37"/>
    <w:rsid w:val="008D1172"/>
    <w:rsid w:val="008D13E9"/>
    <w:rsid w:val="008D1FE0"/>
    <w:rsid w:val="008D2027"/>
    <w:rsid w:val="008D205E"/>
    <w:rsid w:val="008D2530"/>
    <w:rsid w:val="008D262A"/>
    <w:rsid w:val="008D26C0"/>
    <w:rsid w:val="008D2929"/>
    <w:rsid w:val="008D35A2"/>
    <w:rsid w:val="008D3A42"/>
    <w:rsid w:val="008D3BCE"/>
    <w:rsid w:val="008D42D8"/>
    <w:rsid w:val="008D4967"/>
    <w:rsid w:val="008D5041"/>
    <w:rsid w:val="008D583F"/>
    <w:rsid w:val="008D5AFF"/>
    <w:rsid w:val="008D5B41"/>
    <w:rsid w:val="008D5C8C"/>
    <w:rsid w:val="008D6B26"/>
    <w:rsid w:val="008D6B3D"/>
    <w:rsid w:val="008D6B67"/>
    <w:rsid w:val="008D71C4"/>
    <w:rsid w:val="008D749C"/>
    <w:rsid w:val="008E01C9"/>
    <w:rsid w:val="008E074A"/>
    <w:rsid w:val="008E10F6"/>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B4"/>
    <w:rsid w:val="008E61D3"/>
    <w:rsid w:val="008E6552"/>
    <w:rsid w:val="008E6619"/>
    <w:rsid w:val="008E6AF9"/>
    <w:rsid w:val="008E6DFC"/>
    <w:rsid w:val="008E72DA"/>
    <w:rsid w:val="008E73EB"/>
    <w:rsid w:val="008E763F"/>
    <w:rsid w:val="008E788C"/>
    <w:rsid w:val="008F113F"/>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6988"/>
    <w:rsid w:val="008F737F"/>
    <w:rsid w:val="008F740F"/>
    <w:rsid w:val="008F786D"/>
    <w:rsid w:val="008F799B"/>
    <w:rsid w:val="008F7E62"/>
    <w:rsid w:val="00900741"/>
    <w:rsid w:val="009014C5"/>
    <w:rsid w:val="009017B3"/>
    <w:rsid w:val="009018B0"/>
    <w:rsid w:val="00902068"/>
    <w:rsid w:val="009024F5"/>
    <w:rsid w:val="0090258E"/>
    <w:rsid w:val="009027F0"/>
    <w:rsid w:val="009035AC"/>
    <w:rsid w:val="00903646"/>
    <w:rsid w:val="0090372B"/>
    <w:rsid w:val="009038BD"/>
    <w:rsid w:val="00903A9B"/>
    <w:rsid w:val="00903CDB"/>
    <w:rsid w:val="009047E9"/>
    <w:rsid w:val="009048B6"/>
    <w:rsid w:val="00904E56"/>
    <w:rsid w:val="009057F8"/>
    <w:rsid w:val="0090652B"/>
    <w:rsid w:val="00906863"/>
    <w:rsid w:val="00906BED"/>
    <w:rsid w:val="00906C41"/>
    <w:rsid w:val="009076A9"/>
    <w:rsid w:val="00907A93"/>
    <w:rsid w:val="009101FE"/>
    <w:rsid w:val="00910672"/>
    <w:rsid w:val="009106C2"/>
    <w:rsid w:val="00910727"/>
    <w:rsid w:val="00910B5F"/>
    <w:rsid w:val="00910BFF"/>
    <w:rsid w:val="00910FA8"/>
    <w:rsid w:val="0091178A"/>
    <w:rsid w:val="009119D8"/>
    <w:rsid w:val="00911B76"/>
    <w:rsid w:val="00911D50"/>
    <w:rsid w:val="00911EC7"/>
    <w:rsid w:val="00912226"/>
    <w:rsid w:val="00912262"/>
    <w:rsid w:val="00912AB9"/>
    <w:rsid w:val="00912B1B"/>
    <w:rsid w:val="00912E5E"/>
    <w:rsid w:val="009146AC"/>
    <w:rsid w:val="00914F06"/>
    <w:rsid w:val="009154F1"/>
    <w:rsid w:val="00915C0B"/>
    <w:rsid w:val="00915E87"/>
    <w:rsid w:val="00916300"/>
    <w:rsid w:val="00916BA6"/>
    <w:rsid w:val="00917143"/>
    <w:rsid w:val="0091723C"/>
    <w:rsid w:val="00920332"/>
    <w:rsid w:val="0092105F"/>
    <w:rsid w:val="009211B8"/>
    <w:rsid w:val="00921B64"/>
    <w:rsid w:val="00921D17"/>
    <w:rsid w:val="00921DDA"/>
    <w:rsid w:val="00921FF6"/>
    <w:rsid w:val="00922CDC"/>
    <w:rsid w:val="00923C74"/>
    <w:rsid w:val="00923F60"/>
    <w:rsid w:val="00925DF3"/>
    <w:rsid w:val="00925F52"/>
    <w:rsid w:val="00926488"/>
    <w:rsid w:val="00926F19"/>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37DE7"/>
    <w:rsid w:val="009409E1"/>
    <w:rsid w:val="0094167A"/>
    <w:rsid w:val="00941A55"/>
    <w:rsid w:val="00941AAF"/>
    <w:rsid w:val="00941FF7"/>
    <w:rsid w:val="0094224A"/>
    <w:rsid w:val="009423EE"/>
    <w:rsid w:val="009427EC"/>
    <w:rsid w:val="0094285C"/>
    <w:rsid w:val="00942905"/>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851"/>
    <w:rsid w:val="00947A25"/>
    <w:rsid w:val="00947B79"/>
    <w:rsid w:val="00947E69"/>
    <w:rsid w:val="009501B1"/>
    <w:rsid w:val="009502A7"/>
    <w:rsid w:val="009505A8"/>
    <w:rsid w:val="009508DE"/>
    <w:rsid w:val="00950CCB"/>
    <w:rsid w:val="0095124F"/>
    <w:rsid w:val="009515C2"/>
    <w:rsid w:val="00951754"/>
    <w:rsid w:val="00951A9C"/>
    <w:rsid w:val="00951CB1"/>
    <w:rsid w:val="00952ABE"/>
    <w:rsid w:val="00952DF0"/>
    <w:rsid w:val="00952E87"/>
    <w:rsid w:val="00952F61"/>
    <w:rsid w:val="00952FBD"/>
    <w:rsid w:val="009531A4"/>
    <w:rsid w:val="0095395E"/>
    <w:rsid w:val="00953B49"/>
    <w:rsid w:val="00953D95"/>
    <w:rsid w:val="00954CCE"/>
    <w:rsid w:val="009550B2"/>
    <w:rsid w:val="009555B1"/>
    <w:rsid w:val="00956679"/>
    <w:rsid w:val="00956D99"/>
    <w:rsid w:val="009570F4"/>
    <w:rsid w:val="0095759A"/>
    <w:rsid w:val="00957C42"/>
    <w:rsid w:val="00957E42"/>
    <w:rsid w:val="00957E83"/>
    <w:rsid w:val="00957EFB"/>
    <w:rsid w:val="00957FE3"/>
    <w:rsid w:val="00960DED"/>
    <w:rsid w:val="00961062"/>
    <w:rsid w:val="009612D8"/>
    <w:rsid w:val="00961457"/>
    <w:rsid w:val="009614A2"/>
    <w:rsid w:val="00961714"/>
    <w:rsid w:val="00961BBF"/>
    <w:rsid w:val="00961C6F"/>
    <w:rsid w:val="00961E39"/>
    <w:rsid w:val="00961F6F"/>
    <w:rsid w:val="0096238E"/>
    <w:rsid w:val="00962ADD"/>
    <w:rsid w:val="00962D38"/>
    <w:rsid w:val="00963621"/>
    <w:rsid w:val="0096367F"/>
    <w:rsid w:val="00963FA1"/>
    <w:rsid w:val="00964256"/>
    <w:rsid w:val="0096427B"/>
    <w:rsid w:val="009642D7"/>
    <w:rsid w:val="009645DD"/>
    <w:rsid w:val="009646C9"/>
    <w:rsid w:val="009653EA"/>
    <w:rsid w:val="00966599"/>
    <w:rsid w:val="00966AC8"/>
    <w:rsid w:val="00966B00"/>
    <w:rsid w:val="0096708B"/>
    <w:rsid w:val="0097045A"/>
    <w:rsid w:val="00970C77"/>
    <w:rsid w:val="00970C9D"/>
    <w:rsid w:val="00970EC8"/>
    <w:rsid w:val="009711A9"/>
    <w:rsid w:val="0097153E"/>
    <w:rsid w:val="0097196E"/>
    <w:rsid w:val="00971E58"/>
    <w:rsid w:val="00972FA1"/>
    <w:rsid w:val="0097338D"/>
    <w:rsid w:val="009733D7"/>
    <w:rsid w:val="009737DD"/>
    <w:rsid w:val="00973AB4"/>
    <w:rsid w:val="00974014"/>
    <w:rsid w:val="00974396"/>
    <w:rsid w:val="0097450B"/>
    <w:rsid w:val="0097480E"/>
    <w:rsid w:val="00974917"/>
    <w:rsid w:val="0097492D"/>
    <w:rsid w:val="0097516F"/>
    <w:rsid w:val="009759B0"/>
    <w:rsid w:val="009763FC"/>
    <w:rsid w:val="00976414"/>
    <w:rsid w:val="009765A9"/>
    <w:rsid w:val="00976646"/>
    <w:rsid w:val="00976D77"/>
    <w:rsid w:val="00976F8B"/>
    <w:rsid w:val="00977082"/>
    <w:rsid w:val="00977856"/>
    <w:rsid w:val="00977F1F"/>
    <w:rsid w:val="0098103B"/>
    <w:rsid w:val="009810A1"/>
    <w:rsid w:val="00981B03"/>
    <w:rsid w:val="00981B92"/>
    <w:rsid w:val="00981DDE"/>
    <w:rsid w:val="00982E3D"/>
    <w:rsid w:val="00983CE1"/>
    <w:rsid w:val="009842E2"/>
    <w:rsid w:val="0098433B"/>
    <w:rsid w:val="00984851"/>
    <w:rsid w:val="00984E31"/>
    <w:rsid w:val="00984F54"/>
    <w:rsid w:val="00985241"/>
    <w:rsid w:val="009856EF"/>
    <w:rsid w:val="00985916"/>
    <w:rsid w:val="00986DBA"/>
    <w:rsid w:val="009870E6"/>
    <w:rsid w:val="00987274"/>
    <w:rsid w:val="00987B77"/>
    <w:rsid w:val="00987F66"/>
    <w:rsid w:val="0099150C"/>
    <w:rsid w:val="009919D5"/>
    <w:rsid w:val="00991CF9"/>
    <w:rsid w:val="009920C4"/>
    <w:rsid w:val="009924C7"/>
    <w:rsid w:val="0099277A"/>
    <w:rsid w:val="0099278F"/>
    <w:rsid w:val="00992B1C"/>
    <w:rsid w:val="00992EBB"/>
    <w:rsid w:val="00992F8C"/>
    <w:rsid w:val="0099305D"/>
    <w:rsid w:val="00993352"/>
    <w:rsid w:val="0099371E"/>
    <w:rsid w:val="00993995"/>
    <w:rsid w:val="009939D2"/>
    <w:rsid w:val="00993A20"/>
    <w:rsid w:val="00994AD7"/>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A50"/>
    <w:rsid w:val="009A3E10"/>
    <w:rsid w:val="009A43A3"/>
    <w:rsid w:val="009A4F7F"/>
    <w:rsid w:val="009A5497"/>
    <w:rsid w:val="009A5883"/>
    <w:rsid w:val="009A59A0"/>
    <w:rsid w:val="009A59A1"/>
    <w:rsid w:val="009A5A1A"/>
    <w:rsid w:val="009A6472"/>
    <w:rsid w:val="009A6848"/>
    <w:rsid w:val="009A6D45"/>
    <w:rsid w:val="009A6F50"/>
    <w:rsid w:val="009A779B"/>
    <w:rsid w:val="009A7903"/>
    <w:rsid w:val="009A7B32"/>
    <w:rsid w:val="009A7F96"/>
    <w:rsid w:val="009B0ED2"/>
    <w:rsid w:val="009B13BC"/>
    <w:rsid w:val="009B1CEE"/>
    <w:rsid w:val="009B1E76"/>
    <w:rsid w:val="009B1F55"/>
    <w:rsid w:val="009B2B9E"/>
    <w:rsid w:val="009B2DF0"/>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166"/>
    <w:rsid w:val="009C22CA"/>
    <w:rsid w:val="009C278E"/>
    <w:rsid w:val="009C2950"/>
    <w:rsid w:val="009C2D2F"/>
    <w:rsid w:val="009C2E9A"/>
    <w:rsid w:val="009C3305"/>
    <w:rsid w:val="009C3371"/>
    <w:rsid w:val="009C38E8"/>
    <w:rsid w:val="009C391F"/>
    <w:rsid w:val="009C3BE7"/>
    <w:rsid w:val="009C3F70"/>
    <w:rsid w:val="009C3FC5"/>
    <w:rsid w:val="009C4442"/>
    <w:rsid w:val="009C447A"/>
    <w:rsid w:val="009C4823"/>
    <w:rsid w:val="009C5127"/>
    <w:rsid w:val="009C51A9"/>
    <w:rsid w:val="009C588C"/>
    <w:rsid w:val="009C606D"/>
    <w:rsid w:val="009C63B8"/>
    <w:rsid w:val="009C6D0D"/>
    <w:rsid w:val="009C7574"/>
    <w:rsid w:val="009C7A45"/>
    <w:rsid w:val="009C7E10"/>
    <w:rsid w:val="009D0177"/>
    <w:rsid w:val="009D0281"/>
    <w:rsid w:val="009D07B1"/>
    <w:rsid w:val="009D07CB"/>
    <w:rsid w:val="009D0E03"/>
    <w:rsid w:val="009D1908"/>
    <w:rsid w:val="009D1A74"/>
    <w:rsid w:val="009D1F99"/>
    <w:rsid w:val="009D211B"/>
    <w:rsid w:val="009D2576"/>
    <w:rsid w:val="009D27B2"/>
    <w:rsid w:val="009D2882"/>
    <w:rsid w:val="009D28D4"/>
    <w:rsid w:val="009D28DB"/>
    <w:rsid w:val="009D2F9F"/>
    <w:rsid w:val="009D3425"/>
    <w:rsid w:val="009D3439"/>
    <w:rsid w:val="009D38B6"/>
    <w:rsid w:val="009D3DC6"/>
    <w:rsid w:val="009D41C5"/>
    <w:rsid w:val="009D461A"/>
    <w:rsid w:val="009D4D16"/>
    <w:rsid w:val="009D60F7"/>
    <w:rsid w:val="009D6559"/>
    <w:rsid w:val="009D6560"/>
    <w:rsid w:val="009D66F5"/>
    <w:rsid w:val="009D708B"/>
    <w:rsid w:val="009D756A"/>
    <w:rsid w:val="009D7657"/>
    <w:rsid w:val="009D7890"/>
    <w:rsid w:val="009D79B9"/>
    <w:rsid w:val="009D7E0C"/>
    <w:rsid w:val="009D7FE9"/>
    <w:rsid w:val="009E0134"/>
    <w:rsid w:val="009E0CA0"/>
    <w:rsid w:val="009E0D3D"/>
    <w:rsid w:val="009E1118"/>
    <w:rsid w:val="009E11CA"/>
    <w:rsid w:val="009E1615"/>
    <w:rsid w:val="009E2102"/>
    <w:rsid w:val="009E239E"/>
    <w:rsid w:val="009E28C5"/>
    <w:rsid w:val="009E29C5"/>
    <w:rsid w:val="009E336A"/>
    <w:rsid w:val="009E36B9"/>
    <w:rsid w:val="009E3B02"/>
    <w:rsid w:val="009E3C41"/>
    <w:rsid w:val="009E3C7C"/>
    <w:rsid w:val="009E3D3D"/>
    <w:rsid w:val="009E3DF5"/>
    <w:rsid w:val="009E44AC"/>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634"/>
    <w:rsid w:val="009E7931"/>
    <w:rsid w:val="009E7975"/>
    <w:rsid w:val="009E798D"/>
    <w:rsid w:val="009E7A93"/>
    <w:rsid w:val="009F019C"/>
    <w:rsid w:val="009F0688"/>
    <w:rsid w:val="009F0986"/>
    <w:rsid w:val="009F105C"/>
    <w:rsid w:val="009F1C0F"/>
    <w:rsid w:val="009F1D6C"/>
    <w:rsid w:val="009F2181"/>
    <w:rsid w:val="009F25E8"/>
    <w:rsid w:val="009F296F"/>
    <w:rsid w:val="009F2A53"/>
    <w:rsid w:val="009F3895"/>
    <w:rsid w:val="009F3A9E"/>
    <w:rsid w:val="009F3DE6"/>
    <w:rsid w:val="009F43FD"/>
    <w:rsid w:val="009F448F"/>
    <w:rsid w:val="009F51F4"/>
    <w:rsid w:val="009F5817"/>
    <w:rsid w:val="009F5963"/>
    <w:rsid w:val="009F5FA2"/>
    <w:rsid w:val="009F62B4"/>
    <w:rsid w:val="009F65E7"/>
    <w:rsid w:val="009F67C6"/>
    <w:rsid w:val="009F6B73"/>
    <w:rsid w:val="009F6CE6"/>
    <w:rsid w:val="009F6D26"/>
    <w:rsid w:val="009F7E2C"/>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3EB0"/>
    <w:rsid w:val="00A04194"/>
    <w:rsid w:val="00A041D6"/>
    <w:rsid w:val="00A046B1"/>
    <w:rsid w:val="00A046BB"/>
    <w:rsid w:val="00A04824"/>
    <w:rsid w:val="00A04C6F"/>
    <w:rsid w:val="00A05082"/>
    <w:rsid w:val="00A05987"/>
    <w:rsid w:val="00A0683C"/>
    <w:rsid w:val="00A06E0C"/>
    <w:rsid w:val="00A06FCA"/>
    <w:rsid w:val="00A07C4B"/>
    <w:rsid w:val="00A1002B"/>
    <w:rsid w:val="00A101FF"/>
    <w:rsid w:val="00A10210"/>
    <w:rsid w:val="00A10378"/>
    <w:rsid w:val="00A106DD"/>
    <w:rsid w:val="00A10FEA"/>
    <w:rsid w:val="00A11139"/>
    <w:rsid w:val="00A11D75"/>
    <w:rsid w:val="00A11E45"/>
    <w:rsid w:val="00A1263E"/>
    <w:rsid w:val="00A128DA"/>
    <w:rsid w:val="00A12A4E"/>
    <w:rsid w:val="00A12B1C"/>
    <w:rsid w:val="00A12BA7"/>
    <w:rsid w:val="00A13243"/>
    <w:rsid w:val="00A13366"/>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453"/>
    <w:rsid w:val="00A20AB5"/>
    <w:rsid w:val="00A20B92"/>
    <w:rsid w:val="00A20B99"/>
    <w:rsid w:val="00A21C68"/>
    <w:rsid w:val="00A22217"/>
    <w:rsid w:val="00A22336"/>
    <w:rsid w:val="00A22544"/>
    <w:rsid w:val="00A22688"/>
    <w:rsid w:val="00A22905"/>
    <w:rsid w:val="00A23ABA"/>
    <w:rsid w:val="00A23D68"/>
    <w:rsid w:val="00A23E17"/>
    <w:rsid w:val="00A23FE5"/>
    <w:rsid w:val="00A241A9"/>
    <w:rsid w:val="00A24269"/>
    <w:rsid w:val="00A2440C"/>
    <w:rsid w:val="00A246CF"/>
    <w:rsid w:val="00A247A3"/>
    <w:rsid w:val="00A247F1"/>
    <w:rsid w:val="00A25690"/>
    <w:rsid w:val="00A25B3A"/>
    <w:rsid w:val="00A25D63"/>
    <w:rsid w:val="00A26409"/>
    <w:rsid w:val="00A264DC"/>
    <w:rsid w:val="00A267CB"/>
    <w:rsid w:val="00A269EB"/>
    <w:rsid w:val="00A26B01"/>
    <w:rsid w:val="00A27485"/>
    <w:rsid w:val="00A27745"/>
    <w:rsid w:val="00A27AFC"/>
    <w:rsid w:val="00A27B47"/>
    <w:rsid w:val="00A3041F"/>
    <w:rsid w:val="00A309DE"/>
    <w:rsid w:val="00A30D38"/>
    <w:rsid w:val="00A30F60"/>
    <w:rsid w:val="00A31376"/>
    <w:rsid w:val="00A3138B"/>
    <w:rsid w:val="00A3144E"/>
    <w:rsid w:val="00A31649"/>
    <w:rsid w:val="00A31D9E"/>
    <w:rsid w:val="00A32526"/>
    <w:rsid w:val="00A32B56"/>
    <w:rsid w:val="00A3355D"/>
    <w:rsid w:val="00A33608"/>
    <w:rsid w:val="00A33F16"/>
    <w:rsid w:val="00A340DE"/>
    <w:rsid w:val="00A341FA"/>
    <w:rsid w:val="00A343BB"/>
    <w:rsid w:val="00A34530"/>
    <w:rsid w:val="00A345D2"/>
    <w:rsid w:val="00A34C7A"/>
    <w:rsid w:val="00A34E29"/>
    <w:rsid w:val="00A35378"/>
    <w:rsid w:val="00A35911"/>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4C3"/>
    <w:rsid w:val="00A43595"/>
    <w:rsid w:val="00A436C2"/>
    <w:rsid w:val="00A43ED8"/>
    <w:rsid w:val="00A44726"/>
    <w:rsid w:val="00A44797"/>
    <w:rsid w:val="00A451A1"/>
    <w:rsid w:val="00A4585D"/>
    <w:rsid w:val="00A4612E"/>
    <w:rsid w:val="00A46605"/>
    <w:rsid w:val="00A46666"/>
    <w:rsid w:val="00A4715E"/>
    <w:rsid w:val="00A47B60"/>
    <w:rsid w:val="00A47B82"/>
    <w:rsid w:val="00A50076"/>
    <w:rsid w:val="00A50108"/>
    <w:rsid w:val="00A50433"/>
    <w:rsid w:val="00A50AE6"/>
    <w:rsid w:val="00A50EF9"/>
    <w:rsid w:val="00A51038"/>
    <w:rsid w:val="00A51A39"/>
    <w:rsid w:val="00A51D44"/>
    <w:rsid w:val="00A52153"/>
    <w:rsid w:val="00A52CB4"/>
    <w:rsid w:val="00A537F7"/>
    <w:rsid w:val="00A5399B"/>
    <w:rsid w:val="00A53A90"/>
    <w:rsid w:val="00A5477A"/>
    <w:rsid w:val="00A54A4C"/>
    <w:rsid w:val="00A54C57"/>
    <w:rsid w:val="00A559EB"/>
    <w:rsid w:val="00A55A07"/>
    <w:rsid w:val="00A55DBD"/>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04B"/>
    <w:rsid w:val="00A61441"/>
    <w:rsid w:val="00A617D2"/>
    <w:rsid w:val="00A61EE8"/>
    <w:rsid w:val="00A61FA7"/>
    <w:rsid w:val="00A62037"/>
    <w:rsid w:val="00A62C75"/>
    <w:rsid w:val="00A62EBA"/>
    <w:rsid w:val="00A62FF0"/>
    <w:rsid w:val="00A63900"/>
    <w:rsid w:val="00A639F3"/>
    <w:rsid w:val="00A63CCE"/>
    <w:rsid w:val="00A641DB"/>
    <w:rsid w:val="00A643AE"/>
    <w:rsid w:val="00A64444"/>
    <w:rsid w:val="00A6450C"/>
    <w:rsid w:val="00A648E8"/>
    <w:rsid w:val="00A64C08"/>
    <w:rsid w:val="00A652DF"/>
    <w:rsid w:val="00A652F4"/>
    <w:rsid w:val="00A65718"/>
    <w:rsid w:val="00A65D19"/>
    <w:rsid w:val="00A65EA9"/>
    <w:rsid w:val="00A66880"/>
    <w:rsid w:val="00A66947"/>
    <w:rsid w:val="00A676B1"/>
    <w:rsid w:val="00A67FF5"/>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124"/>
    <w:rsid w:val="00A753D0"/>
    <w:rsid w:val="00A75996"/>
    <w:rsid w:val="00A75C41"/>
    <w:rsid w:val="00A75E43"/>
    <w:rsid w:val="00A76B3F"/>
    <w:rsid w:val="00A76DB9"/>
    <w:rsid w:val="00A806F3"/>
    <w:rsid w:val="00A807EA"/>
    <w:rsid w:val="00A8090F"/>
    <w:rsid w:val="00A809A6"/>
    <w:rsid w:val="00A80C64"/>
    <w:rsid w:val="00A80E6B"/>
    <w:rsid w:val="00A81011"/>
    <w:rsid w:val="00A814AF"/>
    <w:rsid w:val="00A81586"/>
    <w:rsid w:val="00A81749"/>
    <w:rsid w:val="00A81EAA"/>
    <w:rsid w:val="00A81FC3"/>
    <w:rsid w:val="00A81FD2"/>
    <w:rsid w:val="00A82153"/>
    <w:rsid w:val="00A82CF6"/>
    <w:rsid w:val="00A831A7"/>
    <w:rsid w:val="00A8417A"/>
    <w:rsid w:val="00A846D6"/>
    <w:rsid w:val="00A84FF4"/>
    <w:rsid w:val="00A8556F"/>
    <w:rsid w:val="00A858FA"/>
    <w:rsid w:val="00A85E86"/>
    <w:rsid w:val="00A8617C"/>
    <w:rsid w:val="00A86194"/>
    <w:rsid w:val="00A86408"/>
    <w:rsid w:val="00A86474"/>
    <w:rsid w:val="00A8662B"/>
    <w:rsid w:val="00A86AD6"/>
    <w:rsid w:val="00A86C60"/>
    <w:rsid w:val="00A86D43"/>
    <w:rsid w:val="00A86FDB"/>
    <w:rsid w:val="00A87B56"/>
    <w:rsid w:val="00A87D86"/>
    <w:rsid w:val="00A9052C"/>
    <w:rsid w:val="00A90D97"/>
    <w:rsid w:val="00A91557"/>
    <w:rsid w:val="00A9179A"/>
    <w:rsid w:val="00A91AC9"/>
    <w:rsid w:val="00A91C0B"/>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9702A"/>
    <w:rsid w:val="00A978A3"/>
    <w:rsid w:val="00AA02D3"/>
    <w:rsid w:val="00AA0386"/>
    <w:rsid w:val="00AA053E"/>
    <w:rsid w:val="00AA0DA8"/>
    <w:rsid w:val="00AA1871"/>
    <w:rsid w:val="00AA1E96"/>
    <w:rsid w:val="00AA1FAE"/>
    <w:rsid w:val="00AA2105"/>
    <w:rsid w:val="00AA24F2"/>
    <w:rsid w:val="00AA2944"/>
    <w:rsid w:val="00AA29C5"/>
    <w:rsid w:val="00AA2DB9"/>
    <w:rsid w:val="00AA33F3"/>
    <w:rsid w:val="00AA362E"/>
    <w:rsid w:val="00AA38ED"/>
    <w:rsid w:val="00AA40CC"/>
    <w:rsid w:val="00AA496B"/>
    <w:rsid w:val="00AA4ECC"/>
    <w:rsid w:val="00AA52AE"/>
    <w:rsid w:val="00AA54B6"/>
    <w:rsid w:val="00AA56ED"/>
    <w:rsid w:val="00AA573C"/>
    <w:rsid w:val="00AA5B13"/>
    <w:rsid w:val="00AA6955"/>
    <w:rsid w:val="00AA6FA6"/>
    <w:rsid w:val="00AA7983"/>
    <w:rsid w:val="00AA7EAC"/>
    <w:rsid w:val="00AB04F7"/>
    <w:rsid w:val="00AB06BC"/>
    <w:rsid w:val="00AB08B2"/>
    <w:rsid w:val="00AB176F"/>
    <w:rsid w:val="00AB208B"/>
    <w:rsid w:val="00AB211A"/>
    <w:rsid w:val="00AB222D"/>
    <w:rsid w:val="00AB2D58"/>
    <w:rsid w:val="00AB2EE5"/>
    <w:rsid w:val="00AB308C"/>
    <w:rsid w:val="00AB38FF"/>
    <w:rsid w:val="00AB3A8A"/>
    <w:rsid w:val="00AB3C27"/>
    <w:rsid w:val="00AB4C44"/>
    <w:rsid w:val="00AB4C53"/>
    <w:rsid w:val="00AB580B"/>
    <w:rsid w:val="00AB5BC4"/>
    <w:rsid w:val="00AB5BE1"/>
    <w:rsid w:val="00AB5E49"/>
    <w:rsid w:val="00AB5E4A"/>
    <w:rsid w:val="00AB6DF2"/>
    <w:rsid w:val="00AB7CD1"/>
    <w:rsid w:val="00AB7EAD"/>
    <w:rsid w:val="00AC0423"/>
    <w:rsid w:val="00AC04D8"/>
    <w:rsid w:val="00AC0FA3"/>
    <w:rsid w:val="00AC101B"/>
    <w:rsid w:val="00AC1B00"/>
    <w:rsid w:val="00AC1BD2"/>
    <w:rsid w:val="00AC1DC6"/>
    <w:rsid w:val="00AC2363"/>
    <w:rsid w:val="00AC238C"/>
    <w:rsid w:val="00AC2426"/>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6D5A"/>
    <w:rsid w:val="00AC7071"/>
    <w:rsid w:val="00AC7592"/>
    <w:rsid w:val="00AC7AEC"/>
    <w:rsid w:val="00AD02BB"/>
    <w:rsid w:val="00AD0832"/>
    <w:rsid w:val="00AD1F14"/>
    <w:rsid w:val="00AD1F5F"/>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F53"/>
    <w:rsid w:val="00AD5324"/>
    <w:rsid w:val="00AD587C"/>
    <w:rsid w:val="00AD592B"/>
    <w:rsid w:val="00AD5AFD"/>
    <w:rsid w:val="00AD5C69"/>
    <w:rsid w:val="00AD5F5E"/>
    <w:rsid w:val="00AD6466"/>
    <w:rsid w:val="00AD64EE"/>
    <w:rsid w:val="00AD69CB"/>
    <w:rsid w:val="00AD74EC"/>
    <w:rsid w:val="00AD7B7E"/>
    <w:rsid w:val="00AE0018"/>
    <w:rsid w:val="00AE0042"/>
    <w:rsid w:val="00AE0223"/>
    <w:rsid w:val="00AE0366"/>
    <w:rsid w:val="00AE03F7"/>
    <w:rsid w:val="00AE09F8"/>
    <w:rsid w:val="00AE1472"/>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BFF"/>
    <w:rsid w:val="00AE5C0D"/>
    <w:rsid w:val="00AE5E91"/>
    <w:rsid w:val="00AE5FEA"/>
    <w:rsid w:val="00AE663C"/>
    <w:rsid w:val="00AE7794"/>
    <w:rsid w:val="00AE7A9A"/>
    <w:rsid w:val="00AE7C7D"/>
    <w:rsid w:val="00AF0869"/>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9D"/>
    <w:rsid w:val="00AF62DA"/>
    <w:rsid w:val="00AF678B"/>
    <w:rsid w:val="00AF690F"/>
    <w:rsid w:val="00AF6918"/>
    <w:rsid w:val="00AF764A"/>
    <w:rsid w:val="00B001D0"/>
    <w:rsid w:val="00B00DBB"/>
    <w:rsid w:val="00B022FC"/>
    <w:rsid w:val="00B02D10"/>
    <w:rsid w:val="00B02F4F"/>
    <w:rsid w:val="00B03FCB"/>
    <w:rsid w:val="00B04014"/>
    <w:rsid w:val="00B04596"/>
    <w:rsid w:val="00B045B4"/>
    <w:rsid w:val="00B04626"/>
    <w:rsid w:val="00B051C4"/>
    <w:rsid w:val="00B05550"/>
    <w:rsid w:val="00B06444"/>
    <w:rsid w:val="00B0646A"/>
    <w:rsid w:val="00B06555"/>
    <w:rsid w:val="00B06614"/>
    <w:rsid w:val="00B0726A"/>
    <w:rsid w:val="00B07552"/>
    <w:rsid w:val="00B10088"/>
    <w:rsid w:val="00B10394"/>
    <w:rsid w:val="00B1087A"/>
    <w:rsid w:val="00B109FE"/>
    <w:rsid w:val="00B113DD"/>
    <w:rsid w:val="00B11501"/>
    <w:rsid w:val="00B11D51"/>
    <w:rsid w:val="00B120EE"/>
    <w:rsid w:val="00B121B9"/>
    <w:rsid w:val="00B12436"/>
    <w:rsid w:val="00B12A36"/>
    <w:rsid w:val="00B12F33"/>
    <w:rsid w:val="00B143B3"/>
    <w:rsid w:val="00B144B3"/>
    <w:rsid w:val="00B1459A"/>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18EB"/>
    <w:rsid w:val="00B221C3"/>
    <w:rsid w:val="00B22256"/>
    <w:rsid w:val="00B222F7"/>
    <w:rsid w:val="00B22B88"/>
    <w:rsid w:val="00B22BD4"/>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62A"/>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4D33"/>
    <w:rsid w:val="00B350F7"/>
    <w:rsid w:val="00B351B6"/>
    <w:rsid w:val="00B35469"/>
    <w:rsid w:val="00B35E2A"/>
    <w:rsid w:val="00B36247"/>
    <w:rsid w:val="00B370C8"/>
    <w:rsid w:val="00B3718D"/>
    <w:rsid w:val="00B372C1"/>
    <w:rsid w:val="00B372F1"/>
    <w:rsid w:val="00B37792"/>
    <w:rsid w:val="00B379CC"/>
    <w:rsid w:val="00B37A83"/>
    <w:rsid w:val="00B37C54"/>
    <w:rsid w:val="00B40067"/>
    <w:rsid w:val="00B401F3"/>
    <w:rsid w:val="00B407D3"/>
    <w:rsid w:val="00B408AF"/>
    <w:rsid w:val="00B40D8A"/>
    <w:rsid w:val="00B41419"/>
    <w:rsid w:val="00B4177A"/>
    <w:rsid w:val="00B418DB"/>
    <w:rsid w:val="00B4202E"/>
    <w:rsid w:val="00B42ABC"/>
    <w:rsid w:val="00B42CD0"/>
    <w:rsid w:val="00B43E73"/>
    <w:rsid w:val="00B44052"/>
    <w:rsid w:val="00B441D1"/>
    <w:rsid w:val="00B44264"/>
    <w:rsid w:val="00B44362"/>
    <w:rsid w:val="00B44585"/>
    <w:rsid w:val="00B448E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8D4"/>
    <w:rsid w:val="00B519DE"/>
    <w:rsid w:val="00B52004"/>
    <w:rsid w:val="00B52465"/>
    <w:rsid w:val="00B52A6D"/>
    <w:rsid w:val="00B52FCF"/>
    <w:rsid w:val="00B535FF"/>
    <w:rsid w:val="00B5392A"/>
    <w:rsid w:val="00B53F2B"/>
    <w:rsid w:val="00B54B80"/>
    <w:rsid w:val="00B551ED"/>
    <w:rsid w:val="00B55269"/>
    <w:rsid w:val="00B554C9"/>
    <w:rsid w:val="00B55766"/>
    <w:rsid w:val="00B56C46"/>
    <w:rsid w:val="00B60EFA"/>
    <w:rsid w:val="00B611C9"/>
    <w:rsid w:val="00B6120D"/>
    <w:rsid w:val="00B617A7"/>
    <w:rsid w:val="00B61934"/>
    <w:rsid w:val="00B61F0A"/>
    <w:rsid w:val="00B62743"/>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67866"/>
    <w:rsid w:val="00B7073D"/>
    <w:rsid w:val="00B707A4"/>
    <w:rsid w:val="00B70AD6"/>
    <w:rsid w:val="00B71655"/>
    <w:rsid w:val="00B7192E"/>
    <w:rsid w:val="00B722F1"/>
    <w:rsid w:val="00B72A05"/>
    <w:rsid w:val="00B72DAD"/>
    <w:rsid w:val="00B72FFB"/>
    <w:rsid w:val="00B73A73"/>
    <w:rsid w:val="00B73B34"/>
    <w:rsid w:val="00B73B81"/>
    <w:rsid w:val="00B73EF4"/>
    <w:rsid w:val="00B74321"/>
    <w:rsid w:val="00B74438"/>
    <w:rsid w:val="00B749E5"/>
    <w:rsid w:val="00B74DAA"/>
    <w:rsid w:val="00B74DFB"/>
    <w:rsid w:val="00B74ED0"/>
    <w:rsid w:val="00B74FB8"/>
    <w:rsid w:val="00B75D13"/>
    <w:rsid w:val="00B75EC2"/>
    <w:rsid w:val="00B7620A"/>
    <w:rsid w:val="00B7658D"/>
    <w:rsid w:val="00B76720"/>
    <w:rsid w:val="00B76B89"/>
    <w:rsid w:val="00B77405"/>
    <w:rsid w:val="00B7742D"/>
    <w:rsid w:val="00B77C48"/>
    <w:rsid w:val="00B77CB8"/>
    <w:rsid w:val="00B80127"/>
    <w:rsid w:val="00B8037B"/>
    <w:rsid w:val="00B80616"/>
    <w:rsid w:val="00B8094D"/>
    <w:rsid w:val="00B80AC2"/>
    <w:rsid w:val="00B8125D"/>
    <w:rsid w:val="00B81521"/>
    <w:rsid w:val="00B816AD"/>
    <w:rsid w:val="00B816F7"/>
    <w:rsid w:val="00B81B31"/>
    <w:rsid w:val="00B82502"/>
    <w:rsid w:val="00B82AEA"/>
    <w:rsid w:val="00B82F5F"/>
    <w:rsid w:val="00B830FE"/>
    <w:rsid w:val="00B831A3"/>
    <w:rsid w:val="00B832FB"/>
    <w:rsid w:val="00B83977"/>
    <w:rsid w:val="00B839E6"/>
    <w:rsid w:val="00B839FF"/>
    <w:rsid w:val="00B83E9D"/>
    <w:rsid w:val="00B84AB1"/>
    <w:rsid w:val="00B850DF"/>
    <w:rsid w:val="00B8519C"/>
    <w:rsid w:val="00B857B6"/>
    <w:rsid w:val="00B86160"/>
    <w:rsid w:val="00B861DB"/>
    <w:rsid w:val="00B86582"/>
    <w:rsid w:val="00B86658"/>
    <w:rsid w:val="00B86EF2"/>
    <w:rsid w:val="00B87359"/>
    <w:rsid w:val="00B879C4"/>
    <w:rsid w:val="00B87E95"/>
    <w:rsid w:val="00B87FBC"/>
    <w:rsid w:val="00B90338"/>
    <w:rsid w:val="00B907BD"/>
    <w:rsid w:val="00B90D65"/>
    <w:rsid w:val="00B90FCB"/>
    <w:rsid w:val="00B914A1"/>
    <w:rsid w:val="00B91DB7"/>
    <w:rsid w:val="00B927D1"/>
    <w:rsid w:val="00B9363C"/>
    <w:rsid w:val="00B938E1"/>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0F89"/>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3C0"/>
    <w:rsid w:val="00BB1A48"/>
    <w:rsid w:val="00BB2458"/>
    <w:rsid w:val="00BB287A"/>
    <w:rsid w:val="00BB2C3A"/>
    <w:rsid w:val="00BB3B54"/>
    <w:rsid w:val="00BB3C12"/>
    <w:rsid w:val="00BB3D28"/>
    <w:rsid w:val="00BB3E4A"/>
    <w:rsid w:val="00BB42AF"/>
    <w:rsid w:val="00BB47D4"/>
    <w:rsid w:val="00BB4972"/>
    <w:rsid w:val="00BB4A90"/>
    <w:rsid w:val="00BB4F3D"/>
    <w:rsid w:val="00BB50AC"/>
    <w:rsid w:val="00BB5271"/>
    <w:rsid w:val="00BB53BF"/>
    <w:rsid w:val="00BB5495"/>
    <w:rsid w:val="00BB5C88"/>
    <w:rsid w:val="00BB5D77"/>
    <w:rsid w:val="00BB6412"/>
    <w:rsid w:val="00BB66A9"/>
    <w:rsid w:val="00BB6AF5"/>
    <w:rsid w:val="00BB6CA6"/>
    <w:rsid w:val="00BB6E8D"/>
    <w:rsid w:val="00BB6F26"/>
    <w:rsid w:val="00BB72DF"/>
    <w:rsid w:val="00BB754C"/>
    <w:rsid w:val="00BB7A49"/>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C4D"/>
    <w:rsid w:val="00BD4C54"/>
    <w:rsid w:val="00BD4F4B"/>
    <w:rsid w:val="00BD5221"/>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1E30"/>
    <w:rsid w:val="00BE1F5E"/>
    <w:rsid w:val="00BE2E29"/>
    <w:rsid w:val="00BE38BD"/>
    <w:rsid w:val="00BE3A4F"/>
    <w:rsid w:val="00BE3C4C"/>
    <w:rsid w:val="00BE42AD"/>
    <w:rsid w:val="00BE44DC"/>
    <w:rsid w:val="00BE48DE"/>
    <w:rsid w:val="00BE4B74"/>
    <w:rsid w:val="00BE4E2A"/>
    <w:rsid w:val="00BE50A9"/>
    <w:rsid w:val="00BE52AB"/>
    <w:rsid w:val="00BE58E3"/>
    <w:rsid w:val="00BE5C1B"/>
    <w:rsid w:val="00BE6574"/>
    <w:rsid w:val="00BE65B2"/>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27E"/>
    <w:rsid w:val="00BF49AB"/>
    <w:rsid w:val="00BF4B2C"/>
    <w:rsid w:val="00BF537D"/>
    <w:rsid w:val="00BF59B2"/>
    <w:rsid w:val="00BF5BA1"/>
    <w:rsid w:val="00BF5BFC"/>
    <w:rsid w:val="00BF5FBE"/>
    <w:rsid w:val="00BF63A1"/>
    <w:rsid w:val="00BF63FD"/>
    <w:rsid w:val="00BF6669"/>
    <w:rsid w:val="00BF67DF"/>
    <w:rsid w:val="00BF6906"/>
    <w:rsid w:val="00BF6910"/>
    <w:rsid w:val="00BF69CC"/>
    <w:rsid w:val="00BF6FE4"/>
    <w:rsid w:val="00BF7398"/>
    <w:rsid w:val="00BF747F"/>
    <w:rsid w:val="00BF7CBF"/>
    <w:rsid w:val="00BF7DD0"/>
    <w:rsid w:val="00C00298"/>
    <w:rsid w:val="00C00758"/>
    <w:rsid w:val="00C007A4"/>
    <w:rsid w:val="00C00981"/>
    <w:rsid w:val="00C0141E"/>
    <w:rsid w:val="00C01491"/>
    <w:rsid w:val="00C01A88"/>
    <w:rsid w:val="00C01C81"/>
    <w:rsid w:val="00C02174"/>
    <w:rsid w:val="00C02483"/>
    <w:rsid w:val="00C02A86"/>
    <w:rsid w:val="00C02A96"/>
    <w:rsid w:val="00C03768"/>
    <w:rsid w:val="00C042AB"/>
    <w:rsid w:val="00C04C22"/>
    <w:rsid w:val="00C0645C"/>
    <w:rsid w:val="00C0653B"/>
    <w:rsid w:val="00C066F0"/>
    <w:rsid w:val="00C066F8"/>
    <w:rsid w:val="00C06987"/>
    <w:rsid w:val="00C06C45"/>
    <w:rsid w:val="00C06D7B"/>
    <w:rsid w:val="00C06DE1"/>
    <w:rsid w:val="00C070F2"/>
    <w:rsid w:val="00C075BF"/>
    <w:rsid w:val="00C078FE"/>
    <w:rsid w:val="00C079F7"/>
    <w:rsid w:val="00C100CD"/>
    <w:rsid w:val="00C10427"/>
    <w:rsid w:val="00C10989"/>
    <w:rsid w:val="00C10BCA"/>
    <w:rsid w:val="00C10EB6"/>
    <w:rsid w:val="00C120F5"/>
    <w:rsid w:val="00C122A7"/>
    <w:rsid w:val="00C12A7B"/>
    <w:rsid w:val="00C12E76"/>
    <w:rsid w:val="00C12F5C"/>
    <w:rsid w:val="00C1326A"/>
    <w:rsid w:val="00C13D0E"/>
    <w:rsid w:val="00C13EDE"/>
    <w:rsid w:val="00C146CE"/>
    <w:rsid w:val="00C14A11"/>
    <w:rsid w:val="00C14BA4"/>
    <w:rsid w:val="00C154BA"/>
    <w:rsid w:val="00C156B9"/>
    <w:rsid w:val="00C158AE"/>
    <w:rsid w:val="00C16FAB"/>
    <w:rsid w:val="00C16FC8"/>
    <w:rsid w:val="00C172C9"/>
    <w:rsid w:val="00C17A1E"/>
    <w:rsid w:val="00C17CB8"/>
    <w:rsid w:val="00C20428"/>
    <w:rsid w:val="00C208D6"/>
    <w:rsid w:val="00C20AA5"/>
    <w:rsid w:val="00C20FCC"/>
    <w:rsid w:val="00C21627"/>
    <w:rsid w:val="00C21ED7"/>
    <w:rsid w:val="00C22058"/>
    <w:rsid w:val="00C22348"/>
    <w:rsid w:val="00C2282C"/>
    <w:rsid w:val="00C22AE7"/>
    <w:rsid w:val="00C22F38"/>
    <w:rsid w:val="00C235C0"/>
    <w:rsid w:val="00C23DFF"/>
    <w:rsid w:val="00C23EDC"/>
    <w:rsid w:val="00C243AF"/>
    <w:rsid w:val="00C2463F"/>
    <w:rsid w:val="00C24CF3"/>
    <w:rsid w:val="00C24D4A"/>
    <w:rsid w:val="00C257ED"/>
    <w:rsid w:val="00C25C02"/>
    <w:rsid w:val="00C25F22"/>
    <w:rsid w:val="00C2641F"/>
    <w:rsid w:val="00C26696"/>
    <w:rsid w:val="00C267F5"/>
    <w:rsid w:val="00C26A16"/>
    <w:rsid w:val="00C26FFC"/>
    <w:rsid w:val="00C27766"/>
    <w:rsid w:val="00C27AEA"/>
    <w:rsid w:val="00C27F93"/>
    <w:rsid w:val="00C305AC"/>
    <w:rsid w:val="00C30688"/>
    <w:rsid w:val="00C30734"/>
    <w:rsid w:val="00C30B28"/>
    <w:rsid w:val="00C30DB3"/>
    <w:rsid w:val="00C31BA9"/>
    <w:rsid w:val="00C32999"/>
    <w:rsid w:val="00C32FF8"/>
    <w:rsid w:val="00C33230"/>
    <w:rsid w:val="00C332B1"/>
    <w:rsid w:val="00C333AE"/>
    <w:rsid w:val="00C33650"/>
    <w:rsid w:val="00C34002"/>
    <w:rsid w:val="00C342A3"/>
    <w:rsid w:val="00C34596"/>
    <w:rsid w:val="00C34A7F"/>
    <w:rsid w:val="00C35751"/>
    <w:rsid w:val="00C35A11"/>
    <w:rsid w:val="00C35A8E"/>
    <w:rsid w:val="00C35C0B"/>
    <w:rsid w:val="00C35DBD"/>
    <w:rsid w:val="00C36441"/>
    <w:rsid w:val="00C365BA"/>
    <w:rsid w:val="00C367EB"/>
    <w:rsid w:val="00C36910"/>
    <w:rsid w:val="00C36953"/>
    <w:rsid w:val="00C3726E"/>
    <w:rsid w:val="00C373B3"/>
    <w:rsid w:val="00C37C47"/>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04"/>
    <w:rsid w:val="00C445A1"/>
    <w:rsid w:val="00C44F71"/>
    <w:rsid w:val="00C45327"/>
    <w:rsid w:val="00C4551B"/>
    <w:rsid w:val="00C465E6"/>
    <w:rsid w:val="00C46831"/>
    <w:rsid w:val="00C47B85"/>
    <w:rsid w:val="00C47BB5"/>
    <w:rsid w:val="00C50344"/>
    <w:rsid w:val="00C51023"/>
    <w:rsid w:val="00C5141B"/>
    <w:rsid w:val="00C51ACA"/>
    <w:rsid w:val="00C51F25"/>
    <w:rsid w:val="00C52310"/>
    <w:rsid w:val="00C5352F"/>
    <w:rsid w:val="00C535D6"/>
    <w:rsid w:val="00C53DD8"/>
    <w:rsid w:val="00C542C8"/>
    <w:rsid w:val="00C54811"/>
    <w:rsid w:val="00C54B01"/>
    <w:rsid w:val="00C5592D"/>
    <w:rsid w:val="00C55BB5"/>
    <w:rsid w:val="00C5633C"/>
    <w:rsid w:val="00C56841"/>
    <w:rsid w:val="00C569D4"/>
    <w:rsid w:val="00C571B1"/>
    <w:rsid w:val="00C573DA"/>
    <w:rsid w:val="00C575D0"/>
    <w:rsid w:val="00C576C4"/>
    <w:rsid w:val="00C576CC"/>
    <w:rsid w:val="00C60735"/>
    <w:rsid w:val="00C60A5E"/>
    <w:rsid w:val="00C60BE1"/>
    <w:rsid w:val="00C6101E"/>
    <w:rsid w:val="00C61154"/>
    <w:rsid w:val="00C61463"/>
    <w:rsid w:val="00C619A2"/>
    <w:rsid w:val="00C61C7F"/>
    <w:rsid w:val="00C61E4D"/>
    <w:rsid w:val="00C61FB6"/>
    <w:rsid w:val="00C622EE"/>
    <w:rsid w:val="00C6242C"/>
    <w:rsid w:val="00C62D51"/>
    <w:rsid w:val="00C63011"/>
    <w:rsid w:val="00C635CE"/>
    <w:rsid w:val="00C636F3"/>
    <w:rsid w:val="00C6394D"/>
    <w:rsid w:val="00C63983"/>
    <w:rsid w:val="00C64095"/>
    <w:rsid w:val="00C64490"/>
    <w:rsid w:val="00C645B6"/>
    <w:rsid w:val="00C648C9"/>
    <w:rsid w:val="00C649E5"/>
    <w:rsid w:val="00C64A92"/>
    <w:rsid w:val="00C64E91"/>
    <w:rsid w:val="00C64F84"/>
    <w:rsid w:val="00C653C2"/>
    <w:rsid w:val="00C65F32"/>
    <w:rsid w:val="00C66231"/>
    <w:rsid w:val="00C6652B"/>
    <w:rsid w:val="00C66692"/>
    <w:rsid w:val="00C67187"/>
    <w:rsid w:val="00C6739D"/>
    <w:rsid w:val="00C67470"/>
    <w:rsid w:val="00C70349"/>
    <w:rsid w:val="00C7034D"/>
    <w:rsid w:val="00C70634"/>
    <w:rsid w:val="00C70756"/>
    <w:rsid w:val="00C70AA7"/>
    <w:rsid w:val="00C70FD0"/>
    <w:rsid w:val="00C71155"/>
    <w:rsid w:val="00C7119D"/>
    <w:rsid w:val="00C711F6"/>
    <w:rsid w:val="00C713A3"/>
    <w:rsid w:val="00C7140B"/>
    <w:rsid w:val="00C71432"/>
    <w:rsid w:val="00C7143D"/>
    <w:rsid w:val="00C71608"/>
    <w:rsid w:val="00C7194E"/>
    <w:rsid w:val="00C71DD2"/>
    <w:rsid w:val="00C72085"/>
    <w:rsid w:val="00C7249E"/>
    <w:rsid w:val="00C730BA"/>
    <w:rsid w:val="00C7401A"/>
    <w:rsid w:val="00C7548F"/>
    <w:rsid w:val="00C75631"/>
    <w:rsid w:val="00C7573D"/>
    <w:rsid w:val="00C75766"/>
    <w:rsid w:val="00C759ED"/>
    <w:rsid w:val="00C75C77"/>
    <w:rsid w:val="00C75E58"/>
    <w:rsid w:val="00C75EF9"/>
    <w:rsid w:val="00C76C76"/>
    <w:rsid w:val="00C770E4"/>
    <w:rsid w:val="00C7725A"/>
    <w:rsid w:val="00C773A3"/>
    <w:rsid w:val="00C77502"/>
    <w:rsid w:val="00C77AA6"/>
    <w:rsid w:val="00C77DA0"/>
    <w:rsid w:val="00C80071"/>
    <w:rsid w:val="00C800BD"/>
    <w:rsid w:val="00C80541"/>
    <w:rsid w:val="00C80588"/>
    <w:rsid w:val="00C80604"/>
    <w:rsid w:val="00C807D1"/>
    <w:rsid w:val="00C8091F"/>
    <w:rsid w:val="00C80932"/>
    <w:rsid w:val="00C8108D"/>
    <w:rsid w:val="00C814C5"/>
    <w:rsid w:val="00C81CCF"/>
    <w:rsid w:val="00C8211F"/>
    <w:rsid w:val="00C826A7"/>
    <w:rsid w:val="00C82D9C"/>
    <w:rsid w:val="00C82E81"/>
    <w:rsid w:val="00C82EF2"/>
    <w:rsid w:val="00C83CE2"/>
    <w:rsid w:val="00C843E7"/>
    <w:rsid w:val="00C8443E"/>
    <w:rsid w:val="00C8452E"/>
    <w:rsid w:val="00C84B4A"/>
    <w:rsid w:val="00C84C85"/>
    <w:rsid w:val="00C85018"/>
    <w:rsid w:val="00C8575C"/>
    <w:rsid w:val="00C85DCA"/>
    <w:rsid w:val="00C85E81"/>
    <w:rsid w:val="00C85FDB"/>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411"/>
    <w:rsid w:val="00C955DC"/>
    <w:rsid w:val="00C95A0C"/>
    <w:rsid w:val="00C95BF5"/>
    <w:rsid w:val="00C95F0E"/>
    <w:rsid w:val="00C9623B"/>
    <w:rsid w:val="00C968CA"/>
    <w:rsid w:val="00C97448"/>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FB"/>
    <w:rsid w:val="00CA10E3"/>
    <w:rsid w:val="00CA136A"/>
    <w:rsid w:val="00CA1B06"/>
    <w:rsid w:val="00CA1DC1"/>
    <w:rsid w:val="00CA1E44"/>
    <w:rsid w:val="00CA2391"/>
    <w:rsid w:val="00CA2992"/>
    <w:rsid w:val="00CA2DF5"/>
    <w:rsid w:val="00CA3BA2"/>
    <w:rsid w:val="00CA3C98"/>
    <w:rsid w:val="00CA3CAA"/>
    <w:rsid w:val="00CA400B"/>
    <w:rsid w:val="00CA490F"/>
    <w:rsid w:val="00CA4A75"/>
    <w:rsid w:val="00CA4D0F"/>
    <w:rsid w:val="00CA4D1C"/>
    <w:rsid w:val="00CA4ED9"/>
    <w:rsid w:val="00CA4F1E"/>
    <w:rsid w:val="00CA5072"/>
    <w:rsid w:val="00CA59AE"/>
    <w:rsid w:val="00CA5AB1"/>
    <w:rsid w:val="00CA5DE6"/>
    <w:rsid w:val="00CA6038"/>
    <w:rsid w:val="00CA60A7"/>
    <w:rsid w:val="00CA6BFB"/>
    <w:rsid w:val="00CA72D8"/>
    <w:rsid w:val="00CB086F"/>
    <w:rsid w:val="00CB0A84"/>
    <w:rsid w:val="00CB113E"/>
    <w:rsid w:val="00CB136A"/>
    <w:rsid w:val="00CB14C5"/>
    <w:rsid w:val="00CB1A44"/>
    <w:rsid w:val="00CB1A69"/>
    <w:rsid w:val="00CB1B9E"/>
    <w:rsid w:val="00CB1D9D"/>
    <w:rsid w:val="00CB2052"/>
    <w:rsid w:val="00CB287A"/>
    <w:rsid w:val="00CB2E71"/>
    <w:rsid w:val="00CB31EB"/>
    <w:rsid w:val="00CB460A"/>
    <w:rsid w:val="00CB4C09"/>
    <w:rsid w:val="00CB5568"/>
    <w:rsid w:val="00CB5634"/>
    <w:rsid w:val="00CB624B"/>
    <w:rsid w:val="00CB6C6E"/>
    <w:rsid w:val="00CB6C85"/>
    <w:rsid w:val="00CB7124"/>
    <w:rsid w:val="00CB75C9"/>
    <w:rsid w:val="00CC091C"/>
    <w:rsid w:val="00CC1349"/>
    <w:rsid w:val="00CC141E"/>
    <w:rsid w:val="00CC241E"/>
    <w:rsid w:val="00CC2F59"/>
    <w:rsid w:val="00CC32D5"/>
    <w:rsid w:val="00CC3558"/>
    <w:rsid w:val="00CC3B4D"/>
    <w:rsid w:val="00CC3DE1"/>
    <w:rsid w:val="00CC3E06"/>
    <w:rsid w:val="00CC3ED1"/>
    <w:rsid w:val="00CC4131"/>
    <w:rsid w:val="00CC4479"/>
    <w:rsid w:val="00CC44A4"/>
    <w:rsid w:val="00CC4C3E"/>
    <w:rsid w:val="00CC4D81"/>
    <w:rsid w:val="00CC4F79"/>
    <w:rsid w:val="00CC6202"/>
    <w:rsid w:val="00CC6539"/>
    <w:rsid w:val="00CC6A42"/>
    <w:rsid w:val="00CC704D"/>
    <w:rsid w:val="00CC75A1"/>
    <w:rsid w:val="00CC75D1"/>
    <w:rsid w:val="00CC77D1"/>
    <w:rsid w:val="00CC7A1B"/>
    <w:rsid w:val="00CD01E3"/>
    <w:rsid w:val="00CD0CFD"/>
    <w:rsid w:val="00CD0D9E"/>
    <w:rsid w:val="00CD1B8C"/>
    <w:rsid w:val="00CD1F65"/>
    <w:rsid w:val="00CD2168"/>
    <w:rsid w:val="00CD2402"/>
    <w:rsid w:val="00CD265E"/>
    <w:rsid w:val="00CD26FC"/>
    <w:rsid w:val="00CD28F1"/>
    <w:rsid w:val="00CD36C3"/>
    <w:rsid w:val="00CD3A32"/>
    <w:rsid w:val="00CD3A97"/>
    <w:rsid w:val="00CD3D45"/>
    <w:rsid w:val="00CD3FEA"/>
    <w:rsid w:val="00CD486F"/>
    <w:rsid w:val="00CD493C"/>
    <w:rsid w:val="00CD5293"/>
    <w:rsid w:val="00CD57D4"/>
    <w:rsid w:val="00CD5BCF"/>
    <w:rsid w:val="00CD5C5E"/>
    <w:rsid w:val="00CD6200"/>
    <w:rsid w:val="00CD6E87"/>
    <w:rsid w:val="00CD70F0"/>
    <w:rsid w:val="00CD7B17"/>
    <w:rsid w:val="00CD7BD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CD8"/>
    <w:rsid w:val="00CE2D01"/>
    <w:rsid w:val="00CE2F7E"/>
    <w:rsid w:val="00CE3240"/>
    <w:rsid w:val="00CE3717"/>
    <w:rsid w:val="00CE4072"/>
    <w:rsid w:val="00CE422D"/>
    <w:rsid w:val="00CE4430"/>
    <w:rsid w:val="00CE45D8"/>
    <w:rsid w:val="00CE4880"/>
    <w:rsid w:val="00CE494E"/>
    <w:rsid w:val="00CE4CFA"/>
    <w:rsid w:val="00CE4DDD"/>
    <w:rsid w:val="00CE4E38"/>
    <w:rsid w:val="00CE521F"/>
    <w:rsid w:val="00CE5640"/>
    <w:rsid w:val="00CE56D5"/>
    <w:rsid w:val="00CE5F11"/>
    <w:rsid w:val="00CE61D7"/>
    <w:rsid w:val="00CE61FE"/>
    <w:rsid w:val="00CE6644"/>
    <w:rsid w:val="00CE6785"/>
    <w:rsid w:val="00CE70C4"/>
    <w:rsid w:val="00CE7308"/>
    <w:rsid w:val="00CF0008"/>
    <w:rsid w:val="00CF0D64"/>
    <w:rsid w:val="00CF1928"/>
    <w:rsid w:val="00CF1D10"/>
    <w:rsid w:val="00CF20CD"/>
    <w:rsid w:val="00CF259F"/>
    <w:rsid w:val="00CF25A4"/>
    <w:rsid w:val="00CF27A0"/>
    <w:rsid w:val="00CF2A2C"/>
    <w:rsid w:val="00CF2D58"/>
    <w:rsid w:val="00CF2E4C"/>
    <w:rsid w:val="00CF2FEF"/>
    <w:rsid w:val="00CF379A"/>
    <w:rsid w:val="00CF3965"/>
    <w:rsid w:val="00CF3A1C"/>
    <w:rsid w:val="00CF40BC"/>
    <w:rsid w:val="00CF42DB"/>
    <w:rsid w:val="00CF4684"/>
    <w:rsid w:val="00CF61C2"/>
    <w:rsid w:val="00CF63FB"/>
    <w:rsid w:val="00CF6D26"/>
    <w:rsid w:val="00CF7BBE"/>
    <w:rsid w:val="00D0007E"/>
    <w:rsid w:val="00D00120"/>
    <w:rsid w:val="00D00735"/>
    <w:rsid w:val="00D00C82"/>
    <w:rsid w:val="00D01916"/>
    <w:rsid w:val="00D02488"/>
    <w:rsid w:val="00D024B2"/>
    <w:rsid w:val="00D03079"/>
    <w:rsid w:val="00D035BD"/>
    <w:rsid w:val="00D039FD"/>
    <w:rsid w:val="00D03D12"/>
    <w:rsid w:val="00D03EA1"/>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6F6F"/>
    <w:rsid w:val="00D070F7"/>
    <w:rsid w:val="00D079F6"/>
    <w:rsid w:val="00D07A78"/>
    <w:rsid w:val="00D07D15"/>
    <w:rsid w:val="00D07DF9"/>
    <w:rsid w:val="00D1009D"/>
    <w:rsid w:val="00D10156"/>
    <w:rsid w:val="00D10182"/>
    <w:rsid w:val="00D1039A"/>
    <w:rsid w:val="00D1054A"/>
    <w:rsid w:val="00D10E97"/>
    <w:rsid w:val="00D1156B"/>
    <w:rsid w:val="00D118FB"/>
    <w:rsid w:val="00D11E19"/>
    <w:rsid w:val="00D12F00"/>
    <w:rsid w:val="00D1327F"/>
    <w:rsid w:val="00D13858"/>
    <w:rsid w:val="00D138C3"/>
    <w:rsid w:val="00D13AC1"/>
    <w:rsid w:val="00D1432F"/>
    <w:rsid w:val="00D1461D"/>
    <w:rsid w:val="00D14849"/>
    <w:rsid w:val="00D148FF"/>
    <w:rsid w:val="00D14911"/>
    <w:rsid w:val="00D14FBF"/>
    <w:rsid w:val="00D154BE"/>
    <w:rsid w:val="00D15C83"/>
    <w:rsid w:val="00D15FE0"/>
    <w:rsid w:val="00D162E1"/>
    <w:rsid w:val="00D1654C"/>
    <w:rsid w:val="00D16B26"/>
    <w:rsid w:val="00D16E9A"/>
    <w:rsid w:val="00D173B8"/>
    <w:rsid w:val="00D17E62"/>
    <w:rsid w:val="00D20082"/>
    <w:rsid w:val="00D20430"/>
    <w:rsid w:val="00D20515"/>
    <w:rsid w:val="00D20BB3"/>
    <w:rsid w:val="00D20FE1"/>
    <w:rsid w:val="00D2118A"/>
    <w:rsid w:val="00D212B6"/>
    <w:rsid w:val="00D21CB5"/>
    <w:rsid w:val="00D2210A"/>
    <w:rsid w:val="00D2212C"/>
    <w:rsid w:val="00D2224A"/>
    <w:rsid w:val="00D22577"/>
    <w:rsid w:val="00D22837"/>
    <w:rsid w:val="00D22ACC"/>
    <w:rsid w:val="00D23411"/>
    <w:rsid w:val="00D23769"/>
    <w:rsid w:val="00D23CA4"/>
    <w:rsid w:val="00D23CC6"/>
    <w:rsid w:val="00D2403C"/>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0F48"/>
    <w:rsid w:val="00D311F6"/>
    <w:rsid w:val="00D31637"/>
    <w:rsid w:val="00D32050"/>
    <w:rsid w:val="00D320A2"/>
    <w:rsid w:val="00D32126"/>
    <w:rsid w:val="00D32706"/>
    <w:rsid w:val="00D32821"/>
    <w:rsid w:val="00D33599"/>
    <w:rsid w:val="00D3359B"/>
    <w:rsid w:val="00D335AF"/>
    <w:rsid w:val="00D337BF"/>
    <w:rsid w:val="00D33FF3"/>
    <w:rsid w:val="00D34A09"/>
    <w:rsid w:val="00D34FF0"/>
    <w:rsid w:val="00D351FF"/>
    <w:rsid w:val="00D355BD"/>
    <w:rsid w:val="00D359D0"/>
    <w:rsid w:val="00D35C51"/>
    <w:rsid w:val="00D35CC0"/>
    <w:rsid w:val="00D36188"/>
    <w:rsid w:val="00D366DB"/>
    <w:rsid w:val="00D36853"/>
    <w:rsid w:val="00D36DE6"/>
    <w:rsid w:val="00D373A2"/>
    <w:rsid w:val="00D37773"/>
    <w:rsid w:val="00D37794"/>
    <w:rsid w:val="00D37BFE"/>
    <w:rsid w:val="00D37CFF"/>
    <w:rsid w:val="00D37F72"/>
    <w:rsid w:val="00D40299"/>
    <w:rsid w:val="00D405DA"/>
    <w:rsid w:val="00D406C9"/>
    <w:rsid w:val="00D4075E"/>
    <w:rsid w:val="00D40C6A"/>
    <w:rsid w:val="00D40CA0"/>
    <w:rsid w:val="00D40F2E"/>
    <w:rsid w:val="00D411EC"/>
    <w:rsid w:val="00D41666"/>
    <w:rsid w:val="00D416F1"/>
    <w:rsid w:val="00D418DE"/>
    <w:rsid w:val="00D41A18"/>
    <w:rsid w:val="00D41D9A"/>
    <w:rsid w:val="00D4247F"/>
    <w:rsid w:val="00D42544"/>
    <w:rsid w:val="00D4270A"/>
    <w:rsid w:val="00D42C76"/>
    <w:rsid w:val="00D42E19"/>
    <w:rsid w:val="00D430E7"/>
    <w:rsid w:val="00D433BC"/>
    <w:rsid w:val="00D43DE4"/>
    <w:rsid w:val="00D4405C"/>
    <w:rsid w:val="00D44A61"/>
    <w:rsid w:val="00D44B99"/>
    <w:rsid w:val="00D44ED4"/>
    <w:rsid w:val="00D4513B"/>
    <w:rsid w:val="00D45267"/>
    <w:rsid w:val="00D45288"/>
    <w:rsid w:val="00D4620D"/>
    <w:rsid w:val="00D46658"/>
    <w:rsid w:val="00D4676D"/>
    <w:rsid w:val="00D46C38"/>
    <w:rsid w:val="00D46E87"/>
    <w:rsid w:val="00D47181"/>
    <w:rsid w:val="00D4766C"/>
    <w:rsid w:val="00D47975"/>
    <w:rsid w:val="00D47B5F"/>
    <w:rsid w:val="00D5031A"/>
    <w:rsid w:val="00D508AB"/>
    <w:rsid w:val="00D50B58"/>
    <w:rsid w:val="00D50ED2"/>
    <w:rsid w:val="00D5183A"/>
    <w:rsid w:val="00D51889"/>
    <w:rsid w:val="00D51EB9"/>
    <w:rsid w:val="00D52661"/>
    <w:rsid w:val="00D5287C"/>
    <w:rsid w:val="00D52EF7"/>
    <w:rsid w:val="00D53077"/>
    <w:rsid w:val="00D53237"/>
    <w:rsid w:val="00D5344C"/>
    <w:rsid w:val="00D54195"/>
    <w:rsid w:val="00D54570"/>
    <w:rsid w:val="00D54C2B"/>
    <w:rsid w:val="00D550A6"/>
    <w:rsid w:val="00D55291"/>
    <w:rsid w:val="00D559CC"/>
    <w:rsid w:val="00D55BDD"/>
    <w:rsid w:val="00D55D22"/>
    <w:rsid w:val="00D5611D"/>
    <w:rsid w:val="00D562CA"/>
    <w:rsid w:val="00D5644D"/>
    <w:rsid w:val="00D5648F"/>
    <w:rsid w:val="00D56944"/>
    <w:rsid w:val="00D569AC"/>
    <w:rsid w:val="00D56D8B"/>
    <w:rsid w:val="00D56F77"/>
    <w:rsid w:val="00D57424"/>
    <w:rsid w:val="00D574C6"/>
    <w:rsid w:val="00D576A2"/>
    <w:rsid w:val="00D57F82"/>
    <w:rsid w:val="00D600C3"/>
    <w:rsid w:val="00D605CC"/>
    <w:rsid w:val="00D60659"/>
    <w:rsid w:val="00D60748"/>
    <w:rsid w:val="00D60893"/>
    <w:rsid w:val="00D60A6F"/>
    <w:rsid w:val="00D61109"/>
    <w:rsid w:val="00D61BF4"/>
    <w:rsid w:val="00D61DC9"/>
    <w:rsid w:val="00D620D7"/>
    <w:rsid w:val="00D62443"/>
    <w:rsid w:val="00D625E5"/>
    <w:rsid w:val="00D62F40"/>
    <w:rsid w:val="00D6349D"/>
    <w:rsid w:val="00D63720"/>
    <w:rsid w:val="00D6374F"/>
    <w:rsid w:val="00D637D6"/>
    <w:rsid w:val="00D638E9"/>
    <w:rsid w:val="00D63A38"/>
    <w:rsid w:val="00D63A62"/>
    <w:rsid w:val="00D63E7A"/>
    <w:rsid w:val="00D64272"/>
    <w:rsid w:val="00D64583"/>
    <w:rsid w:val="00D64938"/>
    <w:rsid w:val="00D64FD2"/>
    <w:rsid w:val="00D652A5"/>
    <w:rsid w:val="00D6557F"/>
    <w:rsid w:val="00D655A1"/>
    <w:rsid w:val="00D65B21"/>
    <w:rsid w:val="00D66E9C"/>
    <w:rsid w:val="00D6789B"/>
    <w:rsid w:val="00D67C47"/>
    <w:rsid w:val="00D67DB1"/>
    <w:rsid w:val="00D67F16"/>
    <w:rsid w:val="00D67FA2"/>
    <w:rsid w:val="00D70029"/>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60F5"/>
    <w:rsid w:val="00D764F0"/>
    <w:rsid w:val="00D770AA"/>
    <w:rsid w:val="00D803A1"/>
    <w:rsid w:val="00D805BB"/>
    <w:rsid w:val="00D80A19"/>
    <w:rsid w:val="00D8125A"/>
    <w:rsid w:val="00D81417"/>
    <w:rsid w:val="00D81519"/>
    <w:rsid w:val="00D82532"/>
    <w:rsid w:val="00D82712"/>
    <w:rsid w:val="00D8298A"/>
    <w:rsid w:val="00D82D50"/>
    <w:rsid w:val="00D83F3B"/>
    <w:rsid w:val="00D85090"/>
    <w:rsid w:val="00D850BE"/>
    <w:rsid w:val="00D85833"/>
    <w:rsid w:val="00D85CD7"/>
    <w:rsid w:val="00D862A9"/>
    <w:rsid w:val="00D8695F"/>
    <w:rsid w:val="00D87A9C"/>
    <w:rsid w:val="00D90735"/>
    <w:rsid w:val="00D907EB"/>
    <w:rsid w:val="00D90D02"/>
    <w:rsid w:val="00D91300"/>
    <w:rsid w:val="00D9197D"/>
    <w:rsid w:val="00D919EC"/>
    <w:rsid w:val="00D91CBF"/>
    <w:rsid w:val="00D91F03"/>
    <w:rsid w:val="00D9251B"/>
    <w:rsid w:val="00D926C5"/>
    <w:rsid w:val="00D928E7"/>
    <w:rsid w:val="00D92C9E"/>
    <w:rsid w:val="00D92CAF"/>
    <w:rsid w:val="00D92D19"/>
    <w:rsid w:val="00D93216"/>
    <w:rsid w:val="00D93D67"/>
    <w:rsid w:val="00D9428F"/>
    <w:rsid w:val="00D944E5"/>
    <w:rsid w:val="00D94544"/>
    <w:rsid w:val="00D947A1"/>
    <w:rsid w:val="00D947B3"/>
    <w:rsid w:val="00D954EF"/>
    <w:rsid w:val="00D95529"/>
    <w:rsid w:val="00D95531"/>
    <w:rsid w:val="00D9580F"/>
    <w:rsid w:val="00D9647D"/>
    <w:rsid w:val="00D964DE"/>
    <w:rsid w:val="00D966D1"/>
    <w:rsid w:val="00D967AE"/>
    <w:rsid w:val="00D969F9"/>
    <w:rsid w:val="00D972D2"/>
    <w:rsid w:val="00D97312"/>
    <w:rsid w:val="00D97617"/>
    <w:rsid w:val="00DA00E3"/>
    <w:rsid w:val="00DA04BB"/>
    <w:rsid w:val="00DA06E0"/>
    <w:rsid w:val="00DA1150"/>
    <w:rsid w:val="00DA1248"/>
    <w:rsid w:val="00DA1438"/>
    <w:rsid w:val="00DA14FA"/>
    <w:rsid w:val="00DA1638"/>
    <w:rsid w:val="00DA233C"/>
    <w:rsid w:val="00DA259F"/>
    <w:rsid w:val="00DA260F"/>
    <w:rsid w:val="00DA2C5D"/>
    <w:rsid w:val="00DA30AD"/>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279"/>
    <w:rsid w:val="00DB440A"/>
    <w:rsid w:val="00DB4827"/>
    <w:rsid w:val="00DB4A17"/>
    <w:rsid w:val="00DB4A33"/>
    <w:rsid w:val="00DB4A88"/>
    <w:rsid w:val="00DB4B49"/>
    <w:rsid w:val="00DB4CB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1EAA"/>
    <w:rsid w:val="00DC311E"/>
    <w:rsid w:val="00DC3348"/>
    <w:rsid w:val="00DC3BAE"/>
    <w:rsid w:val="00DC44C0"/>
    <w:rsid w:val="00DC46D7"/>
    <w:rsid w:val="00DC4718"/>
    <w:rsid w:val="00DC4E47"/>
    <w:rsid w:val="00DC506A"/>
    <w:rsid w:val="00DC5216"/>
    <w:rsid w:val="00DC538A"/>
    <w:rsid w:val="00DC59C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024"/>
    <w:rsid w:val="00DD31AB"/>
    <w:rsid w:val="00DD361E"/>
    <w:rsid w:val="00DD4C23"/>
    <w:rsid w:val="00DD502C"/>
    <w:rsid w:val="00DD5047"/>
    <w:rsid w:val="00DD5C52"/>
    <w:rsid w:val="00DD6859"/>
    <w:rsid w:val="00DD68C7"/>
    <w:rsid w:val="00DD6BAC"/>
    <w:rsid w:val="00DD7204"/>
    <w:rsid w:val="00DD76D8"/>
    <w:rsid w:val="00DD7BC6"/>
    <w:rsid w:val="00DD7C59"/>
    <w:rsid w:val="00DD7D11"/>
    <w:rsid w:val="00DD7FC7"/>
    <w:rsid w:val="00DE0402"/>
    <w:rsid w:val="00DE05FF"/>
    <w:rsid w:val="00DE1617"/>
    <w:rsid w:val="00DE1C78"/>
    <w:rsid w:val="00DE21F7"/>
    <w:rsid w:val="00DE30BF"/>
    <w:rsid w:val="00DE3730"/>
    <w:rsid w:val="00DE43B3"/>
    <w:rsid w:val="00DE5108"/>
    <w:rsid w:val="00DE5187"/>
    <w:rsid w:val="00DE57A4"/>
    <w:rsid w:val="00DE6A4A"/>
    <w:rsid w:val="00DE6B55"/>
    <w:rsid w:val="00DE7895"/>
    <w:rsid w:val="00DE7D2E"/>
    <w:rsid w:val="00DF0862"/>
    <w:rsid w:val="00DF0952"/>
    <w:rsid w:val="00DF0AB2"/>
    <w:rsid w:val="00DF11A7"/>
    <w:rsid w:val="00DF12D7"/>
    <w:rsid w:val="00DF18CF"/>
    <w:rsid w:val="00DF1B29"/>
    <w:rsid w:val="00DF1D49"/>
    <w:rsid w:val="00DF2324"/>
    <w:rsid w:val="00DF2588"/>
    <w:rsid w:val="00DF26E9"/>
    <w:rsid w:val="00DF2AD3"/>
    <w:rsid w:val="00DF370A"/>
    <w:rsid w:val="00DF38C4"/>
    <w:rsid w:val="00DF3A3C"/>
    <w:rsid w:val="00DF428B"/>
    <w:rsid w:val="00DF48C8"/>
    <w:rsid w:val="00DF4AB5"/>
    <w:rsid w:val="00DF54AC"/>
    <w:rsid w:val="00DF628C"/>
    <w:rsid w:val="00DF6413"/>
    <w:rsid w:val="00DF65BC"/>
    <w:rsid w:val="00DF6795"/>
    <w:rsid w:val="00DF67A8"/>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3D7"/>
    <w:rsid w:val="00E02698"/>
    <w:rsid w:val="00E02C51"/>
    <w:rsid w:val="00E03FEA"/>
    <w:rsid w:val="00E04935"/>
    <w:rsid w:val="00E04CAE"/>
    <w:rsid w:val="00E04CB0"/>
    <w:rsid w:val="00E04DF6"/>
    <w:rsid w:val="00E05072"/>
    <w:rsid w:val="00E052B1"/>
    <w:rsid w:val="00E05392"/>
    <w:rsid w:val="00E05DB9"/>
    <w:rsid w:val="00E05FB7"/>
    <w:rsid w:val="00E05FD8"/>
    <w:rsid w:val="00E0601A"/>
    <w:rsid w:val="00E06121"/>
    <w:rsid w:val="00E06389"/>
    <w:rsid w:val="00E0694B"/>
    <w:rsid w:val="00E06E04"/>
    <w:rsid w:val="00E06E2C"/>
    <w:rsid w:val="00E06F42"/>
    <w:rsid w:val="00E071A6"/>
    <w:rsid w:val="00E074FA"/>
    <w:rsid w:val="00E0766F"/>
    <w:rsid w:val="00E07A1E"/>
    <w:rsid w:val="00E07BFB"/>
    <w:rsid w:val="00E105FB"/>
    <w:rsid w:val="00E10C2A"/>
    <w:rsid w:val="00E1110C"/>
    <w:rsid w:val="00E11A18"/>
    <w:rsid w:val="00E12037"/>
    <w:rsid w:val="00E1204D"/>
    <w:rsid w:val="00E125C2"/>
    <w:rsid w:val="00E12C03"/>
    <w:rsid w:val="00E13028"/>
    <w:rsid w:val="00E13151"/>
    <w:rsid w:val="00E13383"/>
    <w:rsid w:val="00E135ED"/>
    <w:rsid w:val="00E13BEC"/>
    <w:rsid w:val="00E13C60"/>
    <w:rsid w:val="00E1568B"/>
    <w:rsid w:val="00E1595F"/>
    <w:rsid w:val="00E15F44"/>
    <w:rsid w:val="00E15FB1"/>
    <w:rsid w:val="00E160F3"/>
    <w:rsid w:val="00E16F30"/>
    <w:rsid w:val="00E1707E"/>
    <w:rsid w:val="00E171BD"/>
    <w:rsid w:val="00E17227"/>
    <w:rsid w:val="00E17728"/>
    <w:rsid w:val="00E17753"/>
    <w:rsid w:val="00E1779E"/>
    <w:rsid w:val="00E17888"/>
    <w:rsid w:val="00E17E31"/>
    <w:rsid w:val="00E201C7"/>
    <w:rsid w:val="00E203E1"/>
    <w:rsid w:val="00E2065A"/>
    <w:rsid w:val="00E20EF2"/>
    <w:rsid w:val="00E2100D"/>
    <w:rsid w:val="00E210EF"/>
    <w:rsid w:val="00E211FB"/>
    <w:rsid w:val="00E21212"/>
    <w:rsid w:val="00E21265"/>
    <w:rsid w:val="00E21394"/>
    <w:rsid w:val="00E21D29"/>
    <w:rsid w:val="00E228B4"/>
    <w:rsid w:val="00E229FA"/>
    <w:rsid w:val="00E22E76"/>
    <w:rsid w:val="00E23A3B"/>
    <w:rsid w:val="00E23B8B"/>
    <w:rsid w:val="00E23D36"/>
    <w:rsid w:val="00E248FA"/>
    <w:rsid w:val="00E24E81"/>
    <w:rsid w:val="00E24F02"/>
    <w:rsid w:val="00E2525C"/>
    <w:rsid w:val="00E25767"/>
    <w:rsid w:val="00E25A5D"/>
    <w:rsid w:val="00E25CBE"/>
    <w:rsid w:val="00E261D1"/>
    <w:rsid w:val="00E26324"/>
    <w:rsid w:val="00E2647E"/>
    <w:rsid w:val="00E2695C"/>
    <w:rsid w:val="00E272AA"/>
    <w:rsid w:val="00E275A7"/>
    <w:rsid w:val="00E2761D"/>
    <w:rsid w:val="00E27A39"/>
    <w:rsid w:val="00E300DF"/>
    <w:rsid w:val="00E303C7"/>
    <w:rsid w:val="00E3061D"/>
    <w:rsid w:val="00E30957"/>
    <w:rsid w:val="00E30D0A"/>
    <w:rsid w:val="00E30DC5"/>
    <w:rsid w:val="00E31B0C"/>
    <w:rsid w:val="00E31B73"/>
    <w:rsid w:val="00E31C07"/>
    <w:rsid w:val="00E320A7"/>
    <w:rsid w:val="00E32266"/>
    <w:rsid w:val="00E32621"/>
    <w:rsid w:val="00E329F7"/>
    <w:rsid w:val="00E32F77"/>
    <w:rsid w:val="00E33352"/>
    <w:rsid w:val="00E338AF"/>
    <w:rsid w:val="00E33EB0"/>
    <w:rsid w:val="00E344E5"/>
    <w:rsid w:val="00E3457D"/>
    <w:rsid w:val="00E351BB"/>
    <w:rsid w:val="00E3556E"/>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1FE2"/>
    <w:rsid w:val="00E423CC"/>
    <w:rsid w:val="00E42BA2"/>
    <w:rsid w:val="00E43213"/>
    <w:rsid w:val="00E4441D"/>
    <w:rsid w:val="00E4475A"/>
    <w:rsid w:val="00E448CC"/>
    <w:rsid w:val="00E45901"/>
    <w:rsid w:val="00E45AD0"/>
    <w:rsid w:val="00E46155"/>
    <w:rsid w:val="00E47455"/>
    <w:rsid w:val="00E47503"/>
    <w:rsid w:val="00E47766"/>
    <w:rsid w:val="00E47E6F"/>
    <w:rsid w:val="00E47EAF"/>
    <w:rsid w:val="00E50128"/>
    <w:rsid w:val="00E5075D"/>
    <w:rsid w:val="00E50963"/>
    <w:rsid w:val="00E50C8B"/>
    <w:rsid w:val="00E52F7D"/>
    <w:rsid w:val="00E530DA"/>
    <w:rsid w:val="00E530F2"/>
    <w:rsid w:val="00E5321F"/>
    <w:rsid w:val="00E53E7D"/>
    <w:rsid w:val="00E54085"/>
    <w:rsid w:val="00E541BB"/>
    <w:rsid w:val="00E54296"/>
    <w:rsid w:val="00E542F2"/>
    <w:rsid w:val="00E544B9"/>
    <w:rsid w:val="00E54601"/>
    <w:rsid w:val="00E54AA8"/>
    <w:rsid w:val="00E54B7C"/>
    <w:rsid w:val="00E55026"/>
    <w:rsid w:val="00E55AEC"/>
    <w:rsid w:val="00E55E30"/>
    <w:rsid w:val="00E55FD5"/>
    <w:rsid w:val="00E560D0"/>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A2"/>
    <w:rsid w:val="00E64ECB"/>
    <w:rsid w:val="00E65190"/>
    <w:rsid w:val="00E654F3"/>
    <w:rsid w:val="00E6581A"/>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673"/>
    <w:rsid w:val="00E678E9"/>
    <w:rsid w:val="00E7020E"/>
    <w:rsid w:val="00E714BF"/>
    <w:rsid w:val="00E7164F"/>
    <w:rsid w:val="00E71E20"/>
    <w:rsid w:val="00E72528"/>
    <w:rsid w:val="00E729E7"/>
    <w:rsid w:val="00E72D87"/>
    <w:rsid w:val="00E7393F"/>
    <w:rsid w:val="00E73DCA"/>
    <w:rsid w:val="00E74101"/>
    <w:rsid w:val="00E74E2C"/>
    <w:rsid w:val="00E74EB5"/>
    <w:rsid w:val="00E75462"/>
    <w:rsid w:val="00E7547D"/>
    <w:rsid w:val="00E754B5"/>
    <w:rsid w:val="00E758A4"/>
    <w:rsid w:val="00E75A2F"/>
    <w:rsid w:val="00E75DF6"/>
    <w:rsid w:val="00E76D30"/>
    <w:rsid w:val="00E76FFB"/>
    <w:rsid w:val="00E77766"/>
    <w:rsid w:val="00E7793C"/>
    <w:rsid w:val="00E779AA"/>
    <w:rsid w:val="00E77D49"/>
    <w:rsid w:val="00E77EC5"/>
    <w:rsid w:val="00E800BD"/>
    <w:rsid w:val="00E8018B"/>
    <w:rsid w:val="00E80610"/>
    <w:rsid w:val="00E80735"/>
    <w:rsid w:val="00E807C9"/>
    <w:rsid w:val="00E813F2"/>
    <w:rsid w:val="00E818C9"/>
    <w:rsid w:val="00E82625"/>
    <w:rsid w:val="00E826A3"/>
    <w:rsid w:val="00E82D19"/>
    <w:rsid w:val="00E82F21"/>
    <w:rsid w:val="00E83356"/>
    <w:rsid w:val="00E838D8"/>
    <w:rsid w:val="00E838EA"/>
    <w:rsid w:val="00E83B3A"/>
    <w:rsid w:val="00E83F53"/>
    <w:rsid w:val="00E84125"/>
    <w:rsid w:val="00E841DF"/>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878A5"/>
    <w:rsid w:val="00E900F9"/>
    <w:rsid w:val="00E903A6"/>
    <w:rsid w:val="00E903B3"/>
    <w:rsid w:val="00E90BB9"/>
    <w:rsid w:val="00E910C1"/>
    <w:rsid w:val="00E91CBE"/>
    <w:rsid w:val="00E91E26"/>
    <w:rsid w:val="00E92A2B"/>
    <w:rsid w:val="00E92D12"/>
    <w:rsid w:val="00E92F41"/>
    <w:rsid w:val="00E92F48"/>
    <w:rsid w:val="00E938E9"/>
    <w:rsid w:val="00E938EE"/>
    <w:rsid w:val="00E9407C"/>
    <w:rsid w:val="00E9408E"/>
    <w:rsid w:val="00E9499E"/>
    <w:rsid w:val="00E94B18"/>
    <w:rsid w:val="00E9501E"/>
    <w:rsid w:val="00E95346"/>
    <w:rsid w:val="00E95F87"/>
    <w:rsid w:val="00E96F36"/>
    <w:rsid w:val="00E970F3"/>
    <w:rsid w:val="00E97321"/>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74C"/>
    <w:rsid w:val="00EA3A34"/>
    <w:rsid w:val="00EA3ED8"/>
    <w:rsid w:val="00EA3FD6"/>
    <w:rsid w:val="00EA4271"/>
    <w:rsid w:val="00EA42DC"/>
    <w:rsid w:val="00EA45B2"/>
    <w:rsid w:val="00EA45FB"/>
    <w:rsid w:val="00EA4816"/>
    <w:rsid w:val="00EA4A89"/>
    <w:rsid w:val="00EA4C4C"/>
    <w:rsid w:val="00EA5248"/>
    <w:rsid w:val="00EA525C"/>
    <w:rsid w:val="00EA551C"/>
    <w:rsid w:val="00EA56A3"/>
    <w:rsid w:val="00EA5C44"/>
    <w:rsid w:val="00EA5D6E"/>
    <w:rsid w:val="00EA69F5"/>
    <w:rsid w:val="00EA757B"/>
    <w:rsid w:val="00EA77D9"/>
    <w:rsid w:val="00EA7981"/>
    <w:rsid w:val="00EA7AF6"/>
    <w:rsid w:val="00EA7AFC"/>
    <w:rsid w:val="00EB054A"/>
    <w:rsid w:val="00EB0580"/>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C13"/>
    <w:rsid w:val="00EB3CB0"/>
    <w:rsid w:val="00EB3EAD"/>
    <w:rsid w:val="00EB3FC8"/>
    <w:rsid w:val="00EB4042"/>
    <w:rsid w:val="00EB40F4"/>
    <w:rsid w:val="00EB40FD"/>
    <w:rsid w:val="00EB4576"/>
    <w:rsid w:val="00EB4A95"/>
    <w:rsid w:val="00EB4C61"/>
    <w:rsid w:val="00EB4E49"/>
    <w:rsid w:val="00EB5081"/>
    <w:rsid w:val="00EB5CC2"/>
    <w:rsid w:val="00EB5D1F"/>
    <w:rsid w:val="00EB5EAD"/>
    <w:rsid w:val="00EB6894"/>
    <w:rsid w:val="00EB739E"/>
    <w:rsid w:val="00EB7535"/>
    <w:rsid w:val="00EB7724"/>
    <w:rsid w:val="00EB7806"/>
    <w:rsid w:val="00EB7905"/>
    <w:rsid w:val="00EB79C3"/>
    <w:rsid w:val="00EB7D03"/>
    <w:rsid w:val="00EC027E"/>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4E92"/>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DBA"/>
    <w:rsid w:val="00ED147A"/>
    <w:rsid w:val="00ED1C4E"/>
    <w:rsid w:val="00ED1FE2"/>
    <w:rsid w:val="00ED210C"/>
    <w:rsid w:val="00ED214C"/>
    <w:rsid w:val="00ED282B"/>
    <w:rsid w:val="00ED332C"/>
    <w:rsid w:val="00ED3F7B"/>
    <w:rsid w:val="00ED40D9"/>
    <w:rsid w:val="00ED4699"/>
    <w:rsid w:val="00ED4794"/>
    <w:rsid w:val="00ED5252"/>
    <w:rsid w:val="00ED53AE"/>
    <w:rsid w:val="00ED5529"/>
    <w:rsid w:val="00ED5A14"/>
    <w:rsid w:val="00ED5EA5"/>
    <w:rsid w:val="00ED6BA3"/>
    <w:rsid w:val="00ED7B70"/>
    <w:rsid w:val="00EE02B9"/>
    <w:rsid w:val="00EE08A1"/>
    <w:rsid w:val="00EE09B8"/>
    <w:rsid w:val="00EE0B84"/>
    <w:rsid w:val="00EE0DD3"/>
    <w:rsid w:val="00EE16AF"/>
    <w:rsid w:val="00EE16CE"/>
    <w:rsid w:val="00EE1747"/>
    <w:rsid w:val="00EE1968"/>
    <w:rsid w:val="00EE1FBB"/>
    <w:rsid w:val="00EE2150"/>
    <w:rsid w:val="00EE2437"/>
    <w:rsid w:val="00EE2586"/>
    <w:rsid w:val="00EE2D21"/>
    <w:rsid w:val="00EE3509"/>
    <w:rsid w:val="00EE37E7"/>
    <w:rsid w:val="00EE4141"/>
    <w:rsid w:val="00EE4AB1"/>
    <w:rsid w:val="00EE4B09"/>
    <w:rsid w:val="00EE4EAA"/>
    <w:rsid w:val="00EE522D"/>
    <w:rsid w:val="00EE52C9"/>
    <w:rsid w:val="00EE53F2"/>
    <w:rsid w:val="00EE5D67"/>
    <w:rsid w:val="00EE5DE2"/>
    <w:rsid w:val="00EE6065"/>
    <w:rsid w:val="00EE64F3"/>
    <w:rsid w:val="00EE69BA"/>
    <w:rsid w:val="00EE6B66"/>
    <w:rsid w:val="00EE6DC2"/>
    <w:rsid w:val="00EE79E5"/>
    <w:rsid w:val="00EE7E39"/>
    <w:rsid w:val="00EE7FB6"/>
    <w:rsid w:val="00EF0390"/>
    <w:rsid w:val="00EF0409"/>
    <w:rsid w:val="00EF06E8"/>
    <w:rsid w:val="00EF0769"/>
    <w:rsid w:val="00EF1174"/>
    <w:rsid w:val="00EF1554"/>
    <w:rsid w:val="00EF1AEB"/>
    <w:rsid w:val="00EF1C3A"/>
    <w:rsid w:val="00EF1F39"/>
    <w:rsid w:val="00EF299D"/>
    <w:rsid w:val="00EF2B1E"/>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51B"/>
    <w:rsid w:val="00F03FAF"/>
    <w:rsid w:val="00F041F0"/>
    <w:rsid w:val="00F0457B"/>
    <w:rsid w:val="00F04A90"/>
    <w:rsid w:val="00F04B77"/>
    <w:rsid w:val="00F04BBD"/>
    <w:rsid w:val="00F04C1C"/>
    <w:rsid w:val="00F04D84"/>
    <w:rsid w:val="00F0504A"/>
    <w:rsid w:val="00F05555"/>
    <w:rsid w:val="00F0557A"/>
    <w:rsid w:val="00F057AB"/>
    <w:rsid w:val="00F057E9"/>
    <w:rsid w:val="00F05BEB"/>
    <w:rsid w:val="00F05C38"/>
    <w:rsid w:val="00F063B8"/>
    <w:rsid w:val="00F0665F"/>
    <w:rsid w:val="00F06B66"/>
    <w:rsid w:val="00F06D39"/>
    <w:rsid w:val="00F07638"/>
    <w:rsid w:val="00F076D1"/>
    <w:rsid w:val="00F07E90"/>
    <w:rsid w:val="00F10289"/>
    <w:rsid w:val="00F107E4"/>
    <w:rsid w:val="00F10AC9"/>
    <w:rsid w:val="00F10B5A"/>
    <w:rsid w:val="00F1135F"/>
    <w:rsid w:val="00F113B2"/>
    <w:rsid w:val="00F11771"/>
    <w:rsid w:val="00F11F9D"/>
    <w:rsid w:val="00F1203E"/>
    <w:rsid w:val="00F120E1"/>
    <w:rsid w:val="00F127AA"/>
    <w:rsid w:val="00F128C9"/>
    <w:rsid w:val="00F12D66"/>
    <w:rsid w:val="00F12D91"/>
    <w:rsid w:val="00F13488"/>
    <w:rsid w:val="00F14089"/>
    <w:rsid w:val="00F1459B"/>
    <w:rsid w:val="00F14936"/>
    <w:rsid w:val="00F14C58"/>
    <w:rsid w:val="00F14F57"/>
    <w:rsid w:val="00F1506E"/>
    <w:rsid w:val="00F1568F"/>
    <w:rsid w:val="00F15AE2"/>
    <w:rsid w:val="00F15CD8"/>
    <w:rsid w:val="00F16294"/>
    <w:rsid w:val="00F163D4"/>
    <w:rsid w:val="00F17368"/>
    <w:rsid w:val="00F17BAF"/>
    <w:rsid w:val="00F17BB2"/>
    <w:rsid w:val="00F17EAF"/>
    <w:rsid w:val="00F204CF"/>
    <w:rsid w:val="00F21AA1"/>
    <w:rsid w:val="00F21D72"/>
    <w:rsid w:val="00F2247F"/>
    <w:rsid w:val="00F228CB"/>
    <w:rsid w:val="00F2379F"/>
    <w:rsid w:val="00F2392E"/>
    <w:rsid w:val="00F23F86"/>
    <w:rsid w:val="00F24026"/>
    <w:rsid w:val="00F2403B"/>
    <w:rsid w:val="00F243EB"/>
    <w:rsid w:val="00F24672"/>
    <w:rsid w:val="00F24FAB"/>
    <w:rsid w:val="00F251F2"/>
    <w:rsid w:val="00F25E02"/>
    <w:rsid w:val="00F260CB"/>
    <w:rsid w:val="00F26424"/>
    <w:rsid w:val="00F26464"/>
    <w:rsid w:val="00F26966"/>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6C"/>
    <w:rsid w:val="00F34BF0"/>
    <w:rsid w:val="00F35266"/>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3A0"/>
    <w:rsid w:val="00F466F1"/>
    <w:rsid w:val="00F46E2E"/>
    <w:rsid w:val="00F46E32"/>
    <w:rsid w:val="00F46F5E"/>
    <w:rsid w:val="00F477E4"/>
    <w:rsid w:val="00F4795D"/>
    <w:rsid w:val="00F500AB"/>
    <w:rsid w:val="00F507EB"/>
    <w:rsid w:val="00F51267"/>
    <w:rsid w:val="00F512F2"/>
    <w:rsid w:val="00F517B4"/>
    <w:rsid w:val="00F52619"/>
    <w:rsid w:val="00F526CF"/>
    <w:rsid w:val="00F53242"/>
    <w:rsid w:val="00F53EFB"/>
    <w:rsid w:val="00F5455C"/>
    <w:rsid w:val="00F54688"/>
    <w:rsid w:val="00F549A1"/>
    <w:rsid w:val="00F55566"/>
    <w:rsid w:val="00F5673F"/>
    <w:rsid w:val="00F567FF"/>
    <w:rsid w:val="00F56861"/>
    <w:rsid w:val="00F56AF9"/>
    <w:rsid w:val="00F56DEF"/>
    <w:rsid w:val="00F57270"/>
    <w:rsid w:val="00F578CE"/>
    <w:rsid w:val="00F5792A"/>
    <w:rsid w:val="00F60491"/>
    <w:rsid w:val="00F60493"/>
    <w:rsid w:val="00F605F2"/>
    <w:rsid w:val="00F60B6B"/>
    <w:rsid w:val="00F61076"/>
    <w:rsid w:val="00F61177"/>
    <w:rsid w:val="00F6156F"/>
    <w:rsid w:val="00F61B4F"/>
    <w:rsid w:val="00F624D5"/>
    <w:rsid w:val="00F62B11"/>
    <w:rsid w:val="00F62E53"/>
    <w:rsid w:val="00F63241"/>
    <w:rsid w:val="00F632AD"/>
    <w:rsid w:val="00F638D3"/>
    <w:rsid w:val="00F6397F"/>
    <w:rsid w:val="00F639BD"/>
    <w:rsid w:val="00F63ACB"/>
    <w:rsid w:val="00F63D53"/>
    <w:rsid w:val="00F642A0"/>
    <w:rsid w:val="00F642E6"/>
    <w:rsid w:val="00F643B0"/>
    <w:rsid w:val="00F644AE"/>
    <w:rsid w:val="00F64663"/>
    <w:rsid w:val="00F657E0"/>
    <w:rsid w:val="00F66585"/>
    <w:rsid w:val="00F66890"/>
    <w:rsid w:val="00F67020"/>
    <w:rsid w:val="00F700FB"/>
    <w:rsid w:val="00F702FD"/>
    <w:rsid w:val="00F703AE"/>
    <w:rsid w:val="00F70856"/>
    <w:rsid w:val="00F70B8E"/>
    <w:rsid w:val="00F70B93"/>
    <w:rsid w:val="00F70BC1"/>
    <w:rsid w:val="00F70CFC"/>
    <w:rsid w:val="00F70E74"/>
    <w:rsid w:val="00F71726"/>
    <w:rsid w:val="00F720B9"/>
    <w:rsid w:val="00F742BA"/>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660"/>
    <w:rsid w:val="00F837B9"/>
    <w:rsid w:val="00F8384B"/>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16"/>
    <w:rsid w:val="00F94658"/>
    <w:rsid w:val="00F94F57"/>
    <w:rsid w:val="00F9556B"/>
    <w:rsid w:val="00F95653"/>
    <w:rsid w:val="00F95CDD"/>
    <w:rsid w:val="00F95F95"/>
    <w:rsid w:val="00F960F8"/>
    <w:rsid w:val="00F96137"/>
    <w:rsid w:val="00F9639A"/>
    <w:rsid w:val="00F969D4"/>
    <w:rsid w:val="00F96A1F"/>
    <w:rsid w:val="00F96B34"/>
    <w:rsid w:val="00F96BC2"/>
    <w:rsid w:val="00F97859"/>
    <w:rsid w:val="00F97E98"/>
    <w:rsid w:val="00FA0022"/>
    <w:rsid w:val="00FA01F4"/>
    <w:rsid w:val="00FA0311"/>
    <w:rsid w:val="00FA1067"/>
    <w:rsid w:val="00FA171A"/>
    <w:rsid w:val="00FA2580"/>
    <w:rsid w:val="00FA2911"/>
    <w:rsid w:val="00FA2DA3"/>
    <w:rsid w:val="00FA33EE"/>
    <w:rsid w:val="00FA3AF6"/>
    <w:rsid w:val="00FA3F21"/>
    <w:rsid w:val="00FA4335"/>
    <w:rsid w:val="00FA43A6"/>
    <w:rsid w:val="00FA43BE"/>
    <w:rsid w:val="00FA453D"/>
    <w:rsid w:val="00FA45AB"/>
    <w:rsid w:val="00FA46CE"/>
    <w:rsid w:val="00FA4C61"/>
    <w:rsid w:val="00FA4C9E"/>
    <w:rsid w:val="00FA5164"/>
    <w:rsid w:val="00FA5189"/>
    <w:rsid w:val="00FA529C"/>
    <w:rsid w:val="00FA5667"/>
    <w:rsid w:val="00FA57F8"/>
    <w:rsid w:val="00FA5825"/>
    <w:rsid w:val="00FA58A9"/>
    <w:rsid w:val="00FA5ACF"/>
    <w:rsid w:val="00FA5D29"/>
    <w:rsid w:val="00FA635F"/>
    <w:rsid w:val="00FA6381"/>
    <w:rsid w:val="00FA6553"/>
    <w:rsid w:val="00FA669A"/>
    <w:rsid w:val="00FA68D1"/>
    <w:rsid w:val="00FA6C44"/>
    <w:rsid w:val="00FA7265"/>
    <w:rsid w:val="00FA782F"/>
    <w:rsid w:val="00FA7E8C"/>
    <w:rsid w:val="00FB1186"/>
    <w:rsid w:val="00FB1198"/>
    <w:rsid w:val="00FB195A"/>
    <w:rsid w:val="00FB224C"/>
    <w:rsid w:val="00FB225A"/>
    <w:rsid w:val="00FB233B"/>
    <w:rsid w:val="00FB2490"/>
    <w:rsid w:val="00FB254C"/>
    <w:rsid w:val="00FB2F04"/>
    <w:rsid w:val="00FB4BF0"/>
    <w:rsid w:val="00FB4ED4"/>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2E2B"/>
    <w:rsid w:val="00FC35AE"/>
    <w:rsid w:val="00FC37CB"/>
    <w:rsid w:val="00FC4450"/>
    <w:rsid w:val="00FC47D1"/>
    <w:rsid w:val="00FC48D6"/>
    <w:rsid w:val="00FC49D8"/>
    <w:rsid w:val="00FC4CA3"/>
    <w:rsid w:val="00FC54ED"/>
    <w:rsid w:val="00FC5602"/>
    <w:rsid w:val="00FC5881"/>
    <w:rsid w:val="00FC5EED"/>
    <w:rsid w:val="00FC679C"/>
    <w:rsid w:val="00FC6B3E"/>
    <w:rsid w:val="00FC6C36"/>
    <w:rsid w:val="00FC6C89"/>
    <w:rsid w:val="00FC6CA8"/>
    <w:rsid w:val="00FC6D14"/>
    <w:rsid w:val="00FC7140"/>
    <w:rsid w:val="00FC71F7"/>
    <w:rsid w:val="00FC74C4"/>
    <w:rsid w:val="00FC7836"/>
    <w:rsid w:val="00FC788F"/>
    <w:rsid w:val="00FC7F40"/>
    <w:rsid w:val="00FD191B"/>
    <w:rsid w:val="00FD1950"/>
    <w:rsid w:val="00FD1B0C"/>
    <w:rsid w:val="00FD1BE0"/>
    <w:rsid w:val="00FD1D74"/>
    <w:rsid w:val="00FD1FAC"/>
    <w:rsid w:val="00FD2F58"/>
    <w:rsid w:val="00FD33FF"/>
    <w:rsid w:val="00FD35F6"/>
    <w:rsid w:val="00FD361C"/>
    <w:rsid w:val="00FD3880"/>
    <w:rsid w:val="00FD3D35"/>
    <w:rsid w:val="00FD4F0C"/>
    <w:rsid w:val="00FD501D"/>
    <w:rsid w:val="00FD58F8"/>
    <w:rsid w:val="00FD635A"/>
    <w:rsid w:val="00FD6391"/>
    <w:rsid w:val="00FD6678"/>
    <w:rsid w:val="00FD67AC"/>
    <w:rsid w:val="00FD6932"/>
    <w:rsid w:val="00FD7219"/>
    <w:rsid w:val="00FD72E1"/>
    <w:rsid w:val="00FD7465"/>
    <w:rsid w:val="00FD7723"/>
    <w:rsid w:val="00FD7781"/>
    <w:rsid w:val="00FD78A0"/>
    <w:rsid w:val="00FE08B7"/>
    <w:rsid w:val="00FE0C60"/>
    <w:rsid w:val="00FE0D40"/>
    <w:rsid w:val="00FE10B1"/>
    <w:rsid w:val="00FE11C8"/>
    <w:rsid w:val="00FE1259"/>
    <w:rsid w:val="00FE1954"/>
    <w:rsid w:val="00FE1AE6"/>
    <w:rsid w:val="00FE1AFA"/>
    <w:rsid w:val="00FE1D25"/>
    <w:rsid w:val="00FE2AFC"/>
    <w:rsid w:val="00FE2C47"/>
    <w:rsid w:val="00FE2CBC"/>
    <w:rsid w:val="00FE2F27"/>
    <w:rsid w:val="00FE307C"/>
    <w:rsid w:val="00FE4079"/>
    <w:rsid w:val="00FE4104"/>
    <w:rsid w:val="00FE4B54"/>
    <w:rsid w:val="00FE5002"/>
    <w:rsid w:val="00FE5023"/>
    <w:rsid w:val="00FE51C7"/>
    <w:rsid w:val="00FE573C"/>
    <w:rsid w:val="00FE602C"/>
    <w:rsid w:val="00FE605D"/>
    <w:rsid w:val="00FE619D"/>
    <w:rsid w:val="00FE649D"/>
    <w:rsid w:val="00FE67C7"/>
    <w:rsid w:val="00FE69C9"/>
    <w:rsid w:val="00FE6D63"/>
    <w:rsid w:val="00FE711A"/>
    <w:rsid w:val="00FE7B57"/>
    <w:rsid w:val="00FE7C80"/>
    <w:rsid w:val="00FE7EF7"/>
    <w:rsid w:val="00FF013B"/>
    <w:rsid w:val="00FF0840"/>
    <w:rsid w:val="00FF0AD4"/>
    <w:rsid w:val="00FF117E"/>
    <w:rsid w:val="00FF1391"/>
    <w:rsid w:val="00FF1711"/>
    <w:rsid w:val="00FF1B12"/>
    <w:rsid w:val="00FF2EE8"/>
    <w:rsid w:val="00FF30E6"/>
    <w:rsid w:val="00FF32B2"/>
    <w:rsid w:val="00FF355C"/>
    <w:rsid w:val="00FF3812"/>
    <w:rsid w:val="00FF3F3C"/>
    <w:rsid w:val="00FF44E3"/>
    <w:rsid w:val="00FF4CB3"/>
    <w:rsid w:val="00FF5091"/>
    <w:rsid w:val="00FF5A93"/>
    <w:rsid w:val="00FF5AC1"/>
    <w:rsid w:val="00FF5CD1"/>
    <w:rsid w:val="00FF5CEE"/>
    <w:rsid w:val="00FF5FFE"/>
    <w:rsid w:val="00FF6179"/>
    <w:rsid w:val="00FF64E5"/>
    <w:rsid w:val="00FF6F8F"/>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95865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1FBCE-DAF7-43A9-8289-960692B3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4087</Words>
  <Characters>23299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2023-04-07T05:55:00Z</dcterms:created>
  <dcterms:modified xsi:type="dcterms:W3CDTF">2023-04-07T08:21:00Z</dcterms:modified>
</cp:coreProperties>
</file>